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BF27D5" w14:textId="77777777" w:rsidR="00107C5D" w:rsidRDefault="00107C5D" w:rsidP="00107C5D">
      <w:pPr>
        <w:rPr>
          <w:rFonts w:eastAsiaTheme="minorHAnsi"/>
          <w:lang w:val="hu-HU" w:eastAsia="en-US"/>
        </w:rPr>
      </w:pPr>
      <w:r w:rsidRPr="00114BED">
        <w:t>Ny</w:t>
      </w:r>
      <w:r>
        <w:t>t</w:t>
      </w:r>
      <w:r w:rsidRPr="00114BED">
        <w:t>. szám:</w:t>
      </w:r>
      <w:r>
        <w:tab/>
      </w:r>
      <w:r>
        <w:tab/>
      </w:r>
      <w: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noProof/>
          <w:lang w:val="hu-HU" w:eastAsia="hu-HU"/>
        </w:rPr>
        <w:drawing>
          <wp:inline distT="0" distB="0" distL="0" distR="0" wp14:anchorId="65D82031" wp14:editId="2F57DF21">
            <wp:extent cx="1516445" cy="542925"/>
            <wp:effectExtent l="0" t="0" r="762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48" cy="55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7E7AE" w14:textId="77777777" w:rsidR="00107C5D" w:rsidRDefault="00107C5D" w:rsidP="00107C5D">
      <w:pPr>
        <w:rPr>
          <w:rFonts w:eastAsiaTheme="minorHAnsi"/>
          <w:lang w:val="hu-HU" w:eastAsia="en-US"/>
        </w:rPr>
      </w:pPr>
    </w:p>
    <w:p w14:paraId="2C2FB4C3" w14:textId="77777777" w:rsidR="00107C5D" w:rsidRPr="00107C5D" w:rsidRDefault="00107C5D" w:rsidP="00107C5D">
      <w:pPr>
        <w:rPr>
          <w:rFonts w:eastAsiaTheme="minorHAnsi"/>
          <w:lang w:val="hu-HU" w:eastAsia="en-US"/>
        </w:rPr>
      </w:pPr>
    </w:p>
    <w:p w14:paraId="3D36594F" w14:textId="77777777" w:rsidR="00107C5D" w:rsidRPr="00107C5D" w:rsidRDefault="0082600C" w:rsidP="00107C5D">
      <w:pPr>
        <w:suppressAutoHyphens w:val="0"/>
        <w:spacing w:after="160" w:line="259" w:lineRule="auto"/>
        <w:jc w:val="center"/>
        <w:rPr>
          <w:rFonts w:eastAsiaTheme="minorHAnsi"/>
          <w:b/>
          <w:sz w:val="40"/>
          <w:szCs w:val="40"/>
          <w:lang w:val="hu-HU" w:eastAsia="en-US"/>
        </w:rPr>
      </w:pPr>
      <w:r>
        <w:rPr>
          <w:rFonts w:eastAsiaTheme="minorHAnsi"/>
          <w:b/>
          <w:sz w:val="40"/>
          <w:szCs w:val="40"/>
          <w:lang w:val="hu-HU" w:eastAsia="en-US"/>
        </w:rPr>
        <w:t>„BOCSKAI PORTYA 2019</w:t>
      </w:r>
      <w:r w:rsidR="00107C5D" w:rsidRPr="00107C5D">
        <w:rPr>
          <w:rFonts w:eastAsiaTheme="minorHAnsi"/>
          <w:b/>
          <w:sz w:val="40"/>
          <w:szCs w:val="40"/>
          <w:lang w:val="hu-HU" w:eastAsia="en-US"/>
        </w:rPr>
        <w:t>”</w:t>
      </w:r>
    </w:p>
    <w:p w14:paraId="690CF594" w14:textId="77777777" w:rsidR="00107C5D" w:rsidRPr="00107C5D" w:rsidRDefault="00107C5D" w:rsidP="00107C5D">
      <w:pPr>
        <w:suppressAutoHyphens w:val="0"/>
        <w:spacing w:after="160" w:line="259" w:lineRule="auto"/>
        <w:jc w:val="center"/>
        <w:rPr>
          <w:rFonts w:eastAsiaTheme="minorHAnsi"/>
          <w:b/>
          <w:sz w:val="40"/>
          <w:szCs w:val="40"/>
          <w:lang w:val="hu-HU" w:eastAsia="en-US"/>
        </w:rPr>
      </w:pPr>
      <w:r w:rsidRPr="00107C5D">
        <w:rPr>
          <w:rFonts w:eastAsiaTheme="minorHAnsi"/>
          <w:b/>
          <w:sz w:val="40"/>
          <w:szCs w:val="40"/>
          <w:lang w:val="hu-HU" w:eastAsia="en-US"/>
        </w:rPr>
        <w:t>NEVEZÉSI LAP</w:t>
      </w:r>
    </w:p>
    <w:p w14:paraId="31360C5A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Melyik távra jelentkezik</w:t>
      </w:r>
      <w:r w:rsidRPr="00107C5D">
        <w:rPr>
          <w:rFonts w:eastAsiaTheme="minorHAnsi"/>
          <w:lang w:val="hu-HU" w:eastAsia="en-US"/>
        </w:rPr>
        <w:t>? (a megfelelő aláhúzandó!)</w:t>
      </w:r>
    </w:p>
    <w:p w14:paraId="0184AD85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1.</w:t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b/>
          <w:lang w:val="hu-HU" w:eastAsia="en-US"/>
        </w:rPr>
        <w:t>20 km</w:t>
      </w:r>
    </w:p>
    <w:p w14:paraId="5A016C1B" w14:textId="3A34B9BA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2.</w:t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b/>
          <w:lang w:val="hu-HU" w:eastAsia="en-US"/>
        </w:rPr>
        <w:t>40 km</w:t>
      </w:r>
      <w:r w:rsidR="005A5C89">
        <w:rPr>
          <w:rFonts w:eastAsiaTheme="minorHAnsi"/>
          <w:b/>
          <w:lang w:val="hu-HU" w:eastAsia="en-US"/>
        </w:rPr>
        <w:tab/>
      </w:r>
      <w:r w:rsidR="005A5C89">
        <w:rPr>
          <w:rFonts w:eastAsiaTheme="minorHAnsi"/>
          <w:b/>
          <w:lang w:val="hu-HU" w:eastAsia="en-US"/>
        </w:rPr>
        <w:tab/>
        <w:t>civil;</w:t>
      </w:r>
      <w:r w:rsidR="005A5C89">
        <w:rPr>
          <w:rFonts w:eastAsiaTheme="minorHAnsi"/>
          <w:b/>
          <w:lang w:val="hu-HU" w:eastAsia="en-US"/>
        </w:rPr>
        <w:tab/>
      </w:r>
      <w:r w:rsidR="005A5C89">
        <w:rPr>
          <w:rFonts w:eastAsiaTheme="minorHAnsi"/>
          <w:b/>
          <w:lang w:val="hu-HU" w:eastAsia="en-US"/>
        </w:rPr>
        <w:tab/>
        <w:t>egyenruhás</w:t>
      </w:r>
    </w:p>
    <w:p w14:paraId="039D28C5" w14:textId="13C5DFBA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  <w:r w:rsidRPr="00107C5D">
        <w:rPr>
          <w:rFonts w:eastAsiaTheme="minorHAnsi"/>
          <w:lang w:val="hu-HU" w:eastAsia="en-US"/>
        </w:rPr>
        <w:t>3.</w:t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b/>
          <w:lang w:val="hu-HU" w:eastAsia="en-US"/>
        </w:rPr>
        <w:t>70 km.</w:t>
      </w:r>
      <w:r w:rsidR="005A5C89">
        <w:rPr>
          <w:rFonts w:eastAsiaTheme="minorHAnsi"/>
          <w:b/>
          <w:lang w:val="hu-HU" w:eastAsia="en-US"/>
        </w:rPr>
        <w:tab/>
      </w:r>
      <w:r w:rsidR="005A5C89">
        <w:rPr>
          <w:rFonts w:eastAsiaTheme="minorHAnsi"/>
          <w:b/>
          <w:lang w:val="hu-HU" w:eastAsia="en-US"/>
        </w:rPr>
        <w:tab/>
        <w:t>civil;</w:t>
      </w:r>
      <w:r w:rsidR="005A5C89">
        <w:rPr>
          <w:rFonts w:eastAsiaTheme="minorHAnsi"/>
          <w:b/>
          <w:lang w:val="hu-HU" w:eastAsia="en-US"/>
        </w:rPr>
        <w:tab/>
      </w:r>
      <w:r w:rsidR="005A5C89">
        <w:rPr>
          <w:rFonts w:eastAsiaTheme="minorHAnsi"/>
          <w:b/>
          <w:lang w:val="hu-HU" w:eastAsia="en-US"/>
        </w:rPr>
        <w:tab/>
        <w:t>egyenruhás;</w:t>
      </w:r>
      <w:r w:rsidR="005A5C89">
        <w:rPr>
          <w:rFonts w:eastAsiaTheme="minorHAnsi"/>
          <w:b/>
          <w:lang w:val="hu-HU" w:eastAsia="en-US"/>
        </w:rPr>
        <w:tab/>
      </w:r>
      <w:r w:rsidR="005A5C89">
        <w:rPr>
          <w:rFonts w:eastAsiaTheme="minorHAnsi"/>
          <w:b/>
          <w:lang w:val="hu-HU" w:eastAsia="en-US"/>
        </w:rPr>
        <w:tab/>
        <w:t>katonai</w:t>
      </w:r>
    </w:p>
    <w:p w14:paraId="3F31CE28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Szállás igény: (</w:t>
      </w:r>
      <w:r w:rsidRPr="00107C5D">
        <w:rPr>
          <w:rFonts w:eastAsiaTheme="minorHAnsi"/>
          <w:lang w:val="hu-HU" w:eastAsia="en-US"/>
        </w:rPr>
        <w:t>* kérem aláhúzni a megfelelő igényt)</w:t>
      </w:r>
    </w:p>
    <w:p w14:paraId="74BE9E08" w14:textId="092B637D" w:rsidR="00C74747" w:rsidRPr="00107C5D" w:rsidRDefault="00C74747" w:rsidP="00C74747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 xml:space="preserve">szállást kérek </w:t>
      </w:r>
      <w:r>
        <w:rPr>
          <w:rFonts w:eastAsiaTheme="minorHAnsi"/>
          <w:lang w:val="hu-HU" w:eastAsia="en-US"/>
        </w:rPr>
        <w:t>1</w:t>
      </w:r>
      <w:r w:rsidR="00C854EA">
        <w:rPr>
          <w:rFonts w:eastAsiaTheme="minorHAnsi"/>
          <w:lang w:val="hu-HU" w:eastAsia="en-US"/>
        </w:rPr>
        <w:t>8-ra</w:t>
      </w:r>
      <w:r w:rsidRPr="00107C5D">
        <w:rPr>
          <w:rFonts w:eastAsiaTheme="minorHAnsi"/>
          <w:lang w:val="hu-HU" w:eastAsia="en-US"/>
        </w:rPr>
        <w:t>*</w:t>
      </w:r>
    </w:p>
    <w:p w14:paraId="4FC1A060" w14:textId="4315C1FE" w:rsidR="00C74747" w:rsidRPr="00107C5D" w:rsidRDefault="00C74747" w:rsidP="00C74747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Theme="minorHAnsi"/>
          <w:lang w:val="hu-HU" w:eastAsia="en-US"/>
        </w:rPr>
      </w:pPr>
      <w:r>
        <w:rPr>
          <w:rFonts w:eastAsiaTheme="minorHAnsi"/>
          <w:lang w:val="hu-HU" w:eastAsia="en-US"/>
        </w:rPr>
        <w:t xml:space="preserve">szállást kérek </w:t>
      </w:r>
      <w:r w:rsidR="00C854EA">
        <w:rPr>
          <w:rFonts w:eastAsiaTheme="minorHAnsi"/>
          <w:lang w:val="hu-HU" w:eastAsia="en-US"/>
        </w:rPr>
        <w:t>19-re</w:t>
      </w:r>
      <w:r w:rsidRPr="00107C5D">
        <w:rPr>
          <w:rFonts w:eastAsiaTheme="minorHAnsi"/>
          <w:lang w:val="hu-HU" w:eastAsia="en-US"/>
        </w:rPr>
        <w:t>*</w:t>
      </w:r>
    </w:p>
    <w:p w14:paraId="52326C4C" w14:textId="77777777" w:rsidR="00C74747" w:rsidRPr="00107C5D" w:rsidRDefault="00C74747" w:rsidP="00C74747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nem kérek szállást*</w:t>
      </w:r>
    </w:p>
    <w:p w14:paraId="35680704" w14:textId="5A54F4DB" w:rsidR="005E3F88" w:rsidRPr="005E3F88" w:rsidRDefault="00107C5D" w:rsidP="005E3F88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5E3F88">
        <w:rPr>
          <w:rFonts w:eastAsiaTheme="minorHAnsi"/>
          <w:b/>
          <w:i/>
          <w:lang w:val="hu-HU" w:eastAsia="en-US"/>
        </w:rPr>
        <w:t>Megjegyzés</w:t>
      </w:r>
      <w:r w:rsidR="005E3F88" w:rsidRPr="005E3F88">
        <w:rPr>
          <w:rFonts w:eastAsiaTheme="minorHAnsi"/>
          <w:lang w:val="hu-HU" w:eastAsia="en-US"/>
        </w:rPr>
        <w:t>: szállás korlátozott létszámban biztosított a Kratochvill Károly HKK tornatermében</w:t>
      </w:r>
      <w:r w:rsidR="00C111C3">
        <w:rPr>
          <w:rFonts w:eastAsiaTheme="minorHAnsi"/>
          <w:lang w:val="hu-HU" w:eastAsia="en-US"/>
        </w:rPr>
        <w:t xml:space="preserve"> és</w:t>
      </w:r>
      <w:r w:rsidR="00771654">
        <w:rPr>
          <w:rFonts w:eastAsiaTheme="minorHAnsi"/>
          <w:lang w:val="hu-HU" w:eastAsia="en-US"/>
        </w:rPr>
        <w:t xml:space="preserve"> csak az </w:t>
      </w:r>
      <w:r w:rsidR="005E3F88" w:rsidRPr="005E3F88">
        <w:rPr>
          <w:rFonts w:eastAsiaTheme="minorHAnsi"/>
          <w:lang w:val="hu-HU" w:eastAsia="en-US"/>
        </w:rPr>
        <w:t>október 10-ig leadott nevezéssel együtt igényelhető! Katonáknak laktanyai szállás is lehetséges.</w:t>
      </w:r>
    </w:p>
    <w:p w14:paraId="73718F40" w14:textId="77777777" w:rsidR="00107C5D" w:rsidRPr="00107C5D" w:rsidRDefault="00107C5D" w:rsidP="00B13436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 xml:space="preserve">szállás korlátozott létszámban biztosított, </w:t>
      </w:r>
      <w:r w:rsidR="00FD1F27" w:rsidRPr="00107C5D">
        <w:rPr>
          <w:rFonts w:eastAsiaTheme="minorHAnsi"/>
          <w:lang w:val="hu-HU" w:eastAsia="en-US"/>
        </w:rPr>
        <w:t xml:space="preserve">s csak a </w:t>
      </w:r>
      <w:r w:rsidR="00FD1F27">
        <w:rPr>
          <w:rFonts w:eastAsiaTheme="minorHAnsi"/>
          <w:lang w:val="hu-HU" w:eastAsia="en-US"/>
        </w:rPr>
        <w:t>október 10</w:t>
      </w:r>
      <w:r w:rsidR="00FD1F27" w:rsidRPr="00107C5D">
        <w:rPr>
          <w:rFonts w:eastAsiaTheme="minorHAnsi"/>
          <w:lang w:val="hu-HU" w:eastAsia="en-US"/>
        </w:rPr>
        <w:t xml:space="preserve">-ig leadott nevezéssel </w:t>
      </w:r>
      <w:r w:rsidRPr="00107C5D">
        <w:rPr>
          <w:rFonts w:eastAsiaTheme="minorHAnsi"/>
          <w:lang w:val="hu-HU" w:eastAsia="en-US"/>
        </w:rPr>
        <w:t>együtt igényelhető!</w:t>
      </w:r>
    </w:p>
    <w:p w14:paraId="66917CD0" w14:textId="77777777" w:rsidR="00107C5D" w:rsidRPr="00107C5D" w:rsidRDefault="00274495" w:rsidP="00107C5D">
      <w:pPr>
        <w:numPr>
          <w:ilvl w:val="0"/>
          <w:numId w:val="5"/>
        </w:numPr>
        <w:suppressAutoHyphens w:val="0"/>
        <w:spacing w:after="160" w:line="259" w:lineRule="auto"/>
        <w:contextualSpacing/>
        <w:rPr>
          <w:rFonts w:eastAsiaTheme="minorHAnsi"/>
          <w:b/>
          <w:lang w:val="hu-HU" w:eastAsia="en-US"/>
        </w:rPr>
      </w:pPr>
      <w:r>
        <w:rPr>
          <w:rFonts w:eastAsiaTheme="minorHAnsi"/>
          <w:b/>
          <w:lang w:val="hu-HU" w:eastAsia="en-US"/>
        </w:rPr>
        <w:t>A nevező (18 év alatt)</w:t>
      </w:r>
    </w:p>
    <w:p w14:paraId="766E2D6C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</w:p>
    <w:p w14:paraId="7BD17DB8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nevező neve: …………………………………………………………………………………………</w:t>
      </w:r>
    </w:p>
    <w:p w14:paraId="2ED0F4DB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Anyja születési neve: …………………………………………………………………………..............................</w:t>
      </w:r>
    </w:p>
    <w:p w14:paraId="214E3686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nevező születési ideje: …………………………………………………..............................................</w:t>
      </w:r>
    </w:p>
    <w:p w14:paraId="508E78A9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nevező mobiltelefonszáma: …………………………………………………………………………..</w:t>
      </w:r>
    </w:p>
    <w:p w14:paraId="04B7DE43" w14:textId="77777777" w:rsidR="00107C5D" w:rsidRPr="00107C5D" w:rsidRDefault="00274495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>
        <w:rPr>
          <w:rFonts w:eastAsiaTheme="minorHAnsi"/>
          <w:lang w:val="hu-HU" w:eastAsia="en-US"/>
        </w:rPr>
        <w:t>E</w:t>
      </w:r>
      <w:r w:rsidR="00107C5D" w:rsidRPr="00107C5D">
        <w:rPr>
          <w:rFonts w:eastAsiaTheme="minorHAnsi"/>
          <w:lang w:val="hu-HU" w:eastAsia="en-US"/>
        </w:rPr>
        <w:t>gyesület, szervezet</w:t>
      </w:r>
      <w:r>
        <w:rPr>
          <w:rFonts w:eastAsiaTheme="minorHAnsi"/>
          <w:lang w:val="hu-HU" w:eastAsia="en-US"/>
        </w:rPr>
        <w:t>, iskola</w:t>
      </w:r>
      <w:r w:rsidR="00107C5D" w:rsidRPr="00107C5D">
        <w:rPr>
          <w:rFonts w:eastAsiaTheme="minorHAnsi"/>
          <w:lang w:val="hu-HU" w:eastAsia="en-US"/>
        </w:rPr>
        <w:t xml:space="preserve"> megnevezése:………………………………………………</w:t>
      </w:r>
    </w:p>
    <w:p w14:paraId="1CD67547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 xml:space="preserve">A nevező </w:t>
      </w:r>
      <w:r w:rsidRPr="00107C5D">
        <w:rPr>
          <w:rFonts w:eastAsiaTheme="minorHAnsi"/>
          <w:b/>
          <w:lang w:val="hu-HU" w:eastAsia="en-US"/>
        </w:rPr>
        <w:t>KatonaSuli</w:t>
      </w:r>
      <w:r w:rsidRPr="00107C5D">
        <w:rPr>
          <w:rFonts w:eastAsiaTheme="minorHAnsi"/>
          <w:lang w:val="hu-HU" w:eastAsia="en-US"/>
        </w:rPr>
        <w:t xml:space="preserve"> résztvevő: </w:t>
      </w:r>
      <w:r w:rsidRPr="00107C5D">
        <w:rPr>
          <w:rFonts w:eastAsiaTheme="minorHAnsi"/>
          <w:b/>
          <w:lang w:val="hu-HU" w:eastAsia="en-US"/>
        </w:rPr>
        <w:t>IGEN</w:t>
      </w:r>
      <w:r w:rsidRPr="00107C5D">
        <w:rPr>
          <w:rFonts w:eastAsiaTheme="minorHAnsi"/>
          <w:lang w:val="hu-HU" w:eastAsia="en-US"/>
        </w:rPr>
        <w:t xml:space="preserve">* / </w:t>
      </w:r>
      <w:r w:rsidRPr="00107C5D">
        <w:rPr>
          <w:rFonts w:eastAsiaTheme="minorHAnsi"/>
          <w:b/>
          <w:lang w:val="hu-HU" w:eastAsia="en-US"/>
        </w:rPr>
        <w:t>NEM</w:t>
      </w:r>
      <w:r w:rsidRPr="00107C5D">
        <w:rPr>
          <w:rFonts w:eastAsiaTheme="minorHAnsi"/>
          <w:lang w:val="hu-HU" w:eastAsia="en-US"/>
        </w:rPr>
        <w:t>*</w:t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  <w:t>*a megfelelő aláhúzandó</w:t>
      </w:r>
    </w:p>
    <w:p w14:paraId="6A5DDC76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</w:p>
    <w:p w14:paraId="2DDF997F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A szülő</w:t>
      </w:r>
      <w:r w:rsidR="00651129">
        <w:rPr>
          <w:rFonts w:eastAsiaTheme="minorHAnsi"/>
          <w:b/>
          <w:lang w:val="hu-HU" w:eastAsia="en-US"/>
        </w:rPr>
        <w:t xml:space="preserve"> (</w:t>
      </w:r>
      <w:r w:rsidR="00903E12">
        <w:rPr>
          <w:rFonts w:eastAsiaTheme="minorHAnsi"/>
          <w:b/>
          <w:lang w:val="hu-HU" w:eastAsia="en-US"/>
        </w:rPr>
        <w:t>törvényes képviselő</w:t>
      </w:r>
      <w:r w:rsidR="00586C9D">
        <w:rPr>
          <w:rFonts w:eastAsiaTheme="minorHAnsi"/>
          <w:b/>
          <w:lang w:val="hu-HU" w:eastAsia="en-US"/>
        </w:rPr>
        <w:t>, 18 évesnél fiatalabb nevező esetén)</w:t>
      </w:r>
      <w:r w:rsidRPr="00107C5D">
        <w:rPr>
          <w:rFonts w:eastAsiaTheme="minorHAnsi"/>
          <w:b/>
          <w:lang w:val="hu-HU" w:eastAsia="en-US"/>
        </w:rPr>
        <w:t>:</w:t>
      </w:r>
    </w:p>
    <w:p w14:paraId="761075EC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Neve: ………………………………………………................................................................................................</w:t>
      </w:r>
    </w:p>
    <w:p w14:paraId="7088E84D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Születési neve: ……………………………………………………………………………………………………..</w:t>
      </w:r>
    </w:p>
    <w:p w14:paraId="4F44BEB1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Mobiltelefonszáma:  ……………………………………………………………………………………………….</w:t>
      </w:r>
    </w:p>
    <w:p w14:paraId="1B547BB9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E-mail címe: …...…………………………………………………………………………………………………..</w:t>
      </w:r>
    </w:p>
    <w:p w14:paraId="131B1F82" w14:textId="77777777" w:rsidR="00BF17B7" w:rsidRDefault="00BF17B7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</w:p>
    <w:p w14:paraId="129473A7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lastRenderedPageBreak/>
        <w:t>Tudomásul veszem, hogy rendezvényen mindenki kizárólag saját felelősséggel vehet részt, a menet közben bekövetkezett esetleges balesetért a rendezőség felelősséget nem vállal. A kiírásban foglalt környezet-, tűz- és egészségvédelmi szabályokat és felhívásokat megértettem, azokat elfogadom.</w:t>
      </w:r>
    </w:p>
    <w:p w14:paraId="642594B3" w14:textId="77777777" w:rsidR="00107C5D" w:rsidRPr="00107C5D" w:rsidRDefault="00274495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>
        <w:rPr>
          <w:rFonts w:eastAsiaTheme="minorHAnsi"/>
          <w:lang w:val="hu-HU" w:eastAsia="en-US"/>
        </w:rPr>
        <w:t>A</w:t>
      </w:r>
      <w:r w:rsidR="00107C5D" w:rsidRPr="00107C5D">
        <w:rPr>
          <w:rFonts w:eastAsiaTheme="minorHAnsi"/>
          <w:lang w:val="hu-HU" w:eastAsia="en-US"/>
        </w:rPr>
        <w:t xml:space="preserve"> nevezési lap aláírásával belegyezés</w:t>
      </w:r>
      <w:r>
        <w:rPr>
          <w:rFonts w:eastAsiaTheme="minorHAnsi"/>
          <w:lang w:val="hu-HU" w:eastAsia="en-US"/>
        </w:rPr>
        <w:t>emet</w:t>
      </w:r>
      <w:r w:rsidR="00107C5D" w:rsidRPr="00107C5D">
        <w:rPr>
          <w:rFonts w:eastAsiaTheme="minorHAnsi"/>
          <w:lang w:val="hu-HU" w:eastAsia="en-US"/>
        </w:rPr>
        <w:t xml:space="preserve"> ad</w:t>
      </w:r>
      <w:r>
        <w:rPr>
          <w:rFonts w:eastAsiaTheme="minorHAnsi"/>
          <w:lang w:val="hu-HU" w:eastAsia="en-US"/>
        </w:rPr>
        <w:t>om</w:t>
      </w:r>
      <w:r w:rsidR="00107C5D" w:rsidRPr="00107C5D">
        <w:rPr>
          <w:rFonts w:eastAsiaTheme="minorHAnsi"/>
          <w:lang w:val="hu-HU" w:eastAsia="en-US"/>
        </w:rPr>
        <w:t xml:space="preserve"> gyermek</w:t>
      </w:r>
      <w:r>
        <w:rPr>
          <w:rFonts w:eastAsiaTheme="minorHAnsi"/>
          <w:lang w:val="hu-HU" w:eastAsia="en-US"/>
        </w:rPr>
        <w:t>em</w:t>
      </w:r>
      <w:r w:rsidR="00107C5D" w:rsidRPr="00107C5D">
        <w:rPr>
          <w:rFonts w:eastAsiaTheme="minorHAnsi"/>
          <w:lang w:val="hu-HU" w:eastAsia="en-US"/>
        </w:rPr>
        <w:t xml:space="preserve"> „MH 5. Bocskai István Lövészdandár (a továbbiakban: MH 5. LDD) és az együttműködő MH 24. Bornemissza Gergely Felderítő Ezred, a Debreceni Honvéd SE</w:t>
      </w:r>
      <w:r w:rsidR="00C74747">
        <w:rPr>
          <w:rFonts w:eastAsiaTheme="minorHAnsi"/>
          <w:lang w:val="hu-HU" w:eastAsia="en-US"/>
        </w:rPr>
        <w:t xml:space="preserve"> Szabadidő</w:t>
      </w:r>
      <w:r w:rsidR="00BF17B7">
        <w:rPr>
          <w:rFonts w:eastAsiaTheme="minorHAnsi"/>
          <w:lang w:val="hu-HU" w:eastAsia="en-US"/>
        </w:rPr>
        <w:t>sport szakosztálya</w:t>
      </w:r>
      <w:r w:rsidR="00107C5D" w:rsidRPr="00107C5D">
        <w:rPr>
          <w:rFonts w:eastAsiaTheme="minorHAnsi"/>
          <w:lang w:val="hu-HU" w:eastAsia="en-US"/>
        </w:rPr>
        <w:t>, a Kratochvil Károly Honvéd Középiskola és Kollégium, valamint a Honvédség és Társadalom Baráti Kör Debreceni Szervezete szervezésében megrendezésre kerülő „BOCSKAI PORTYA 201</w:t>
      </w:r>
      <w:r w:rsidR="0082600C">
        <w:rPr>
          <w:rFonts w:eastAsiaTheme="minorHAnsi"/>
          <w:lang w:val="hu-HU" w:eastAsia="en-US"/>
        </w:rPr>
        <w:t>9</w:t>
      </w:r>
      <w:r w:rsidR="00107C5D" w:rsidRPr="00107C5D">
        <w:rPr>
          <w:rFonts w:eastAsiaTheme="minorHAnsi"/>
          <w:lang w:val="hu-HU" w:eastAsia="en-US"/>
        </w:rPr>
        <w:t>” katonai teljesítmény túra és ennek keretében a Doni Nyári Hidfőcsaták Emlékmeneten (továbbiakban: „Bocskai Portya 201</w:t>
      </w:r>
      <w:r w:rsidR="0082600C">
        <w:rPr>
          <w:rFonts w:eastAsiaTheme="minorHAnsi"/>
          <w:lang w:val="hu-HU" w:eastAsia="en-US"/>
        </w:rPr>
        <w:t>9</w:t>
      </w:r>
      <w:r w:rsidR="00107C5D" w:rsidRPr="00107C5D">
        <w:rPr>
          <w:rFonts w:eastAsiaTheme="minorHAnsi"/>
          <w:lang w:val="hu-HU" w:eastAsia="en-US"/>
        </w:rPr>
        <w:t>”) történő részvételéhez. Elfogad</w:t>
      </w:r>
      <w:r>
        <w:rPr>
          <w:rFonts w:eastAsiaTheme="minorHAnsi"/>
          <w:lang w:val="hu-HU" w:eastAsia="en-US"/>
        </w:rPr>
        <w:t>om</w:t>
      </w:r>
      <w:r w:rsidR="00107C5D" w:rsidRPr="00107C5D">
        <w:rPr>
          <w:rFonts w:eastAsiaTheme="minorHAnsi"/>
          <w:lang w:val="hu-HU" w:eastAsia="en-US"/>
        </w:rPr>
        <w:t xml:space="preserve"> a katonai teljesítménytúra kiírás szabályait, tudomásul vesz</w:t>
      </w:r>
      <w:r>
        <w:rPr>
          <w:rFonts w:eastAsiaTheme="minorHAnsi"/>
          <w:lang w:val="hu-HU" w:eastAsia="en-US"/>
        </w:rPr>
        <w:t>em</w:t>
      </w:r>
      <w:r w:rsidR="00107C5D" w:rsidRPr="00107C5D">
        <w:rPr>
          <w:rFonts w:eastAsiaTheme="minorHAnsi"/>
          <w:lang w:val="hu-HU" w:eastAsia="en-US"/>
        </w:rPr>
        <w:t xml:space="preserve">, hogy azok be nem tartása a katonai teljesítmény túráról történő kizárást von maga után. Az adatkezelési tájékoztató* ismeretében </w:t>
      </w:r>
      <w:r w:rsidR="00903E12" w:rsidRPr="00107C5D">
        <w:rPr>
          <w:rFonts w:eastAsiaTheme="minorHAnsi"/>
          <w:lang w:val="hu-HU" w:eastAsia="en-US"/>
        </w:rPr>
        <w:t>hozzájárul</w:t>
      </w:r>
      <w:r w:rsidR="00903E12">
        <w:rPr>
          <w:rFonts w:eastAsiaTheme="minorHAnsi"/>
          <w:lang w:val="hu-HU" w:eastAsia="en-US"/>
        </w:rPr>
        <w:t>ok</w:t>
      </w:r>
      <w:r w:rsidR="00903E12" w:rsidRPr="00107C5D">
        <w:rPr>
          <w:rFonts w:eastAsiaTheme="minorHAnsi"/>
          <w:lang w:val="hu-HU" w:eastAsia="en-US"/>
        </w:rPr>
        <w:t xml:space="preserve"> </w:t>
      </w:r>
      <w:r w:rsidR="00107C5D" w:rsidRPr="00107C5D">
        <w:rPr>
          <w:rFonts w:eastAsiaTheme="minorHAnsi"/>
          <w:lang w:val="hu-HU" w:eastAsia="en-US"/>
        </w:rPr>
        <w:t>saját személyes, adatai</w:t>
      </w:r>
      <w:r w:rsidR="00C51A15">
        <w:rPr>
          <w:rFonts w:eastAsiaTheme="minorHAnsi"/>
          <w:lang w:val="hu-HU" w:eastAsia="en-US"/>
        </w:rPr>
        <w:t>m</w:t>
      </w:r>
      <w:r w:rsidR="00107C5D" w:rsidRPr="00107C5D">
        <w:rPr>
          <w:rFonts w:eastAsiaTheme="minorHAnsi"/>
          <w:lang w:val="hu-HU" w:eastAsia="en-US"/>
        </w:rPr>
        <w:t xml:space="preserve">nak a </w:t>
      </w:r>
      <w:r w:rsidR="00903E12" w:rsidRPr="00903E12">
        <w:rPr>
          <w:rFonts w:eastAsiaTheme="minorHAnsi"/>
          <w:lang w:val="hu-HU" w:eastAsia="en-US"/>
        </w:rPr>
        <w:t>részvételhez történő hozzájárulás meglétének ellenőrzése, bizonyíthatósága</w:t>
      </w:r>
      <w:r w:rsidR="00B8249A">
        <w:rPr>
          <w:rFonts w:eastAsiaTheme="minorHAnsi"/>
          <w:lang w:val="hu-HU" w:eastAsia="en-US"/>
        </w:rPr>
        <w:t xml:space="preserve"> valamint a kiértesíthetőség és kapcsolattartás lehetőségének biztosítása</w:t>
      </w:r>
      <w:r w:rsidR="00903E12" w:rsidRPr="00903E12">
        <w:rPr>
          <w:rFonts w:eastAsiaTheme="minorHAnsi"/>
          <w:lang w:val="hu-HU" w:eastAsia="en-US"/>
        </w:rPr>
        <w:t xml:space="preserve"> </w:t>
      </w:r>
      <w:r w:rsidR="00B8249A">
        <w:rPr>
          <w:rFonts w:eastAsiaTheme="minorHAnsi"/>
          <w:lang w:val="hu-HU" w:eastAsia="en-US"/>
        </w:rPr>
        <w:t xml:space="preserve">valamint gyermekem személyes adatinak tekintetében, a </w:t>
      </w:r>
      <w:r w:rsidR="00B8249A" w:rsidRPr="00B8249A">
        <w:rPr>
          <w:rFonts w:eastAsiaTheme="minorHAnsi"/>
          <w:lang w:val="hu-HU" w:eastAsia="en-US"/>
        </w:rPr>
        <w:t xml:space="preserve">zártkörű rendezvény megszervezésének </w:t>
      </w:r>
      <w:r w:rsidR="00107C5D" w:rsidRPr="00107C5D">
        <w:rPr>
          <w:rFonts w:eastAsiaTheme="minorHAnsi"/>
          <w:lang w:val="hu-HU" w:eastAsia="en-US"/>
        </w:rPr>
        <w:t>céljából történő kezeléséhez. Az adatkezelési tájékoztató a nevezési lap elválaszthatatlan részét képezi.</w:t>
      </w:r>
    </w:p>
    <w:p w14:paraId="10C6785D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</w:p>
    <w:p w14:paraId="29043964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………………………………………</w:t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</w:p>
    <w:p w14:paraId="221A6E3F" w14:textId="77777777" w:rsidR="00107C5D" w:rsidRPr="00107C5D" w:rsidRDefault="003270B3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>
        <w:rPr>
          <w:rFonts w:eastAsiaTheme="minorHAnsi"/>
          <w:lang w:val="hu-HU" w:eastAsia="en-US"/>
        </w:rPr>
        <w:tab/>
      </w:r>
      <w:r w:rsidR="00107C5D" w:rsidRPr="00107C5D">
        <w:rPr>
          <w:rFonts w:eastAsiaTheme="minorHAnsi"/>
          <w:lang w:val="hu-HU" w:eastAsia="en-US"/>
        </w:rPr>
        <w:t>szülő</w:t>
      </w:r>
      <w:r w:rsidR="00A302DA">
        <w:rPr>
          <w:rFonts w:eastAsiaTheme="minorHAnsi"/>
          <w:lang w:val="hu-HU" w:eastAsia="en-US"/>
        </w:rPr>
        <w:t xml:space="preserve"> (</w:t>
      </w:r>
      <w:r w:rsidR="00903E12">
        <w:rPr>
          <w:rFonts w:eastAsiaTheme="minorHAnsi"/>
          <w:lang w:val="hu-HU" w:eastAsia="en-US"/>
        </w:rPr>
        <w:t>törvényes képviselő</w:t>
      </w:r>
      <w:r w:rsidR="00A302DA">
        <w:rPr>
          <w:rFonts w:eastAsiaTheme="minorHAnsi"/>
          <w:lang w:val="hu-HU" w:eastAsia="en-US"/>
        </w:rPr>
        <w:t>)</w:t>
      </w:r>
      <w:r w:rsidR="00107C5D" w:rsidRPr="00107C5D">
        <w:rPr>
          <w:rFonts w:eastAsiaTheme="minorHAnsi"/>
          <w:lang w:val="hu-HU" w:eastAsia="en-US"/>
        </w:rPr>
        <w:t xml:space="preserve"> </w:t>
      </w:r>
      <w:r w:rsidR="00274495">
        <w:rPr>
          <w:rFonts w:eastAsiaTheme="minorHAnsi"/>
          <w:lang w:val="hu-HU" w:eastAsia="en-US"/>
        </w:rPr>
        <w:t xml:space="preserve">neve, </w:t>
      </w:r>
      <w:r w:rsidR="00107C5D" w:rsidRPr="00107C5D">
        <w:rPr>
          <w:rFonts w:eastAsiaTheme="minorHAnsi"/>
          <w:lang w:val="hu-HU" w:eastAsia="en-US"/>
        </w:rPr>
        <w:t>aláírása</w:t>
      </w:r>
      <w:r w:rsidR="00107C5D" w:rsidRPr="00107C5D">
        <w:rPr>
          <w:rFonts w:eastAsiaTheme="minorHAnsi"/>
          <w:lang w:val="hu-HU" w:eastAsia="en-US"/>
        </w:rPr>
        <w:tab/>
      </w:r>
      <w:r w:rsidR="00107C5D" w:rsidRPr="00107C5D">
        <w:rPr>
          <w:rFonts w:eastAsiaTheme="minorHAnsi"/>
          <w:lang w:val="hu-HU" w:eastAsia="en-US"/>
        </w:rPr>
        <w:tab/>
      </w:r>
      <w:r w:rsidR="00107C5D" w:rsidRPr="00107C5D">
        <w:rPr>
          <w:rFonts w:eastAsiaTheme="minorHAnsi"/>
          <w:lang w:val="hu-HU" w:eastAsia="en-US"/>
        </w:rPr>
        <w:tab/>
      </w:r>
    </w:p>
    <w:p w14:paraId="6B043436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nevezés elfogadását, a megadott telefonszámon visszajelezzük.</w:t>
      </w:r>
    </w:p>
    <w:p w14:paraId="1B53E6D8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</w:p>
    <w:p w14:paraId="7CCB9D3E" w14:textId="77777777" w:rsidR="00107C5D" w:rsidRPr="00107C5D" w:rsidRDefault="00BE2228" w:rsidP="00107C5D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lang w:val="hu-HU" w:eastAsia="en-US"/>
        </w:rPr>
      </w:pPr>
      <w:r>
        <w:rPr>
          <w:rFonts w:eastAsiaTheme="minorHAnsi"/>
          <w:b/>
          <w:lang w:val="hu-HU" w:eastAsia="en-US"/>
        </w:rPr>
        <w:t>A</w:t>
      </w:r>
      <w:r w:rsidR="00107C5D" w:rsidRPr="00107C5D">
        <w:rPr>
          <w:rFonts w:eastAsiaTheme="minorHAnsi"/>
          <w:b/>
          <w:lang w:val="hu-HU" w:eastAsia="en-US"/>
        </w:rPr>
        <w:t xml:space="preserve"> nevező</w:t>
      </w:r>
      <w:r w:rsidR="00274495">
        <w:rPr>
          <w:rFonts w:eastAsiaTheme="minorHAnsi"/>
          <w:b/>
          <w:lang w:val="hu-HU" w:eastAsia="en-US"/>
        </w:rPr>
        <w:t xml:space="preserve"> (18 év felett)</w:t>
      </w:r>
      <w:r w:rsidR="00107C5D" w:rsidRPr="00107C5D">
        <w:rPr>
          <w:rFonts w:eastAsiaTheme="minorHAnsi"/>
          <w:b/>
          <w:lang w:val="hu-HU" w:eastAsia="en-US"/>
        </w:rPr>
        <w:t>:</w:t>
      </w:r>
    </w:p>
    <w:p w14:paraId="2A5C5D3E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Neve: ……………………………………………………………………………………………………………….</w:t>
      </w:r>
    </w:p>
    <w:p w14:paraId="3471E7F8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Rendfokozata: ……………………………………………………………………………………….......................</w:t>
      </w:r>
    </w:p>
    <w:p w14:paraId="10DCE3C6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Anyja neve: …………………………………………………………………………...............................................</w:t>
      </w:r>
    </w:p>
    <w:p w14:paraId="051ACBC5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Születési ideje: …………………………………………………..............................................................................</w:t>
      </w:r>
    </w:p>
    <w:p w14:paraId="7007F7D1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Szolgálati igazolvány vagy személyi igazolvány száma: ………………………………………………………….</w:t>
      </w:r>
    </w:p>
    <w:p w14:paraId="7CBAF00D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Mobiltelefonszáma: ………………………………………………………………………………………………..</w:t>
      </w:r>
    </w:p>
    <w:p w14:paraId="2A982EEA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E-mail címe: …...…………………………………………………………………………………………………..</w:t>
      </w:r>
    </w:p>
    <w:p w14:paraId="2B4C9B27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Katonai szervezet, egyesület, szervezet megnevezése: …………………………………………………………….</w:t>
      </w:r>
    </w:p>
    <w:p w14:paraId="34E90055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nevező KatonaSuli résztvevő: IGEN* / NEM*</w:t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  <w:t>*a megfelelő aláhúzandó</w:t>
      </w:r>
    </w:p>
    <w:p w14:paraId="69BE9C8F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Tudomásul veszem, hogy a rendezvényen mindenki kizárólag saját felelősséggel vehet részt, a menet közben bekövetkezett esetleges balesetért a rendezőség felelősséget nem vállal. A kiírásban foglalt környezet-, tűz- és egészségvédelmi szabályokat és felhívásokat megértettem, azokat elfogadom.</w:t>
      </w:r>
    </w:p>
    <w:p w14:paraId="5089186D" w14:textId="7D7C164D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nevezési lap aláírásával jelz</w:t>
      </w:r>
      <w:r w:rsidR="00CF3B9F">
        <w:rPr>
          <w:rFonts w:eastAsiaTheme="minorHAnsi"/>
          <w:lang w:val="hu-HU" w:eastAsia="en-US"/>
        </w:rPr>
        <w:t>em</w:t>
      </w:r>
      <w:r w:rsidRPr="00107C5D">
        <w:rPr>
          <w:rFonts w:eastAsiaTheme="minorHAnsi"/>
          <w:lang w:val="hu-HU" w:eastAsia="en-US"/>
        </w:rPr>
        <w:t xml:space="preserve"> szándék</w:t>
      </w:r>
      <w:r w:rsidR="00CF3B9F">
        <w:rPr>
          <w:rFonts w:eastAsiaTheme="minorHAnsi"/>
          <w:lang w:val="hu-HU" w:eastAsia="en-US"/>
        </w:rPr>
        <w:t>omat</w:t>
      </w:r>
      <w:r w:rsidRPr="00107C5D">
        <w:rPr>
          <w:rFonts w:eastAsiaTheme="minorHAnsi"/>
          <w:lang w:val="hu-HU" w:eastAsia="en-US"/>
        </w:rPr>
        <w:t xml:space="preserve"> az „MH 5. Bocskai István Lövészdandár (a továbbiakban: MH 5. LDD) és az együttműködő MH 24. Bornemissza Gergely Felderítő Ezred, a Debreceni Honvéd SE</w:t>
      </w:r>
      <w:r w:rsidR="00C74747">
        <w:rPr>
          <w:rFonts w:eastAsiaTheme="minorHAnsi"/>
          <w:lang w:val="hu-HU" w:eastAsia="en-US"/>
        </w:rPr>
        <w:t xml:space="preserve"> Szabadidős</w:t>
      </w:r>
      <w:r w:rsidR="00BF17B7">
        <w:rPr>
          <w:rFonts w:eastAsiaTheme="minorHAnsi"/>
          <w:lang w:val="hu-HU" w:eastAsia="en-US"/>
        </w:rPr>
        <w:t>port szakosztálya</w:t>
      </w:r>
      <w:r w:rsidRPr="00107C5D">
        <w:rPr>
          <w:rFonts w:eastAsiaTheme="minorHAnsi"/>
          <w:lang w:val="hu-HU" w:eastAsia="en-US"/>
        </w:rPr>
        <w:t>, a Kratochvil Károly Honvéd Középiskola és Kollégium, valamint a Honvédség és Társadalom Baráti Kör Debreceni Szervezete szervezésében megrendezésre kerülő „BOCSKAI PORTYA 201</w:t>
      </w:r>
      <w:r w:rsidR="0082600C">
        <w:rPr>
          <w:rFonts w:eastAsiaTheme="minorHAnsi"/>
          <w:lang w:val="hu-HU" w:eastAsia="en-US"/>
        </w:rPr>
        <w:t>9</w:t>
      </w:r>
      <w:r w:rsidRPr="00107C5D">
        <w:rPr>
          <w:rFonts w:eastAsiaTheme="minorHAnsi"/>
          <w:lang w:val="hu-HU" w:eastAsia="en-US"/>
        </w:rPr>
        <w:t xml:space="preserve">” </w:t>
      </w:r>
      <w:r w:rsidRPr="00107C5D">
        <w:rPr>
          <w:rFonts w:eastAsiaTheme="minorHAnsi"/>
          <w:lang w:val="hu-HU" w:eastAsia="en-US"/>
        </w:rPr>
        <w:lastRenderedPageBreak/>
        <w:t>katonai teljesítmény túra és ennek keretében a Doni Nyári Hidfőcsaták Emlékmeneten történő (továbbiakban: „Bocskai Portya 201</w:t>
      </w:r>
      <w:r w:rsidR="0082600C">
        <w:rPr>
          <w:rFonts w:eastAsiaTheme="minorHAnsi"/>
          <w:lang w:val="hu-HU" w:eastAsia="en-US"/>
        </w:rPr>
        <w:t>9</w:t>
      </w:r>
      <w:r w:rsidRPr="00107C5D">
        <w:rPr>
          <w:rFonts w:eastAsiaTheme="minorHAnsi"/>
          <w:lang w:val="hu-HU" w:eastAsia="en-US"/>
        </w:rPr>
        <w:t>”) részvétel</w:t>
      </w:r>
      <w:r w:rsidR="00CF3B9F">
        <w:rPr>
          <w:rFonts w:eastAsiaTheme="minorHAnsi"/>
          <w:lang w:val="hu-HU" w:eastAsia="en-US"/>
        </w:rPr>
        <w:t>em vonatkozásában</w:t>
      </w:r>
      <w:r w:rsidRPr="00107C5D">
        <w:rPr>
          <w:rFonts w:eastAsiaTheme="minorHAnsi"/>
          <w:lang w:val="hu-HU" w:eastAsia="en-US"/>
        </w:rPr>
        <w:t>. Elfogad</w:t>
      </w:r>
      <w:r w:rsidR="00CF3B9F">
        <w:rPr>
          <w:rFonts w:eastAsiaTheme="minorHAnsi"/>
          <w:lang w:val="hu-HU" w:eastAsia="en-US"/>
        </w:rPr>
        <w:t>om</w:t>
      </w:r>
      <w:r w:rsidRPr="00107C5D">
        <w:rPr>
          <w:rFonts w:eastAsiaTheme="minorHAnsi"/>
          <w:lang w:val="hu-HU" w:eastAsia="en-US"/>
        </w:rPr>
        <w:t xml:space="preserve"> a katonai teljesítménytúra kiírás szabályait, tudomásul vesz</w:t>
      </w:r>
      <w:r w:rsidR="00CF3B9F">
        <w:rPr>
          <w:rFonts w:eastAsiaTheme="minorHAnsi"/>
          <w:lang w:val="hu-HU" w:eastAsia="en-US"/>
        </w:rPr>
        <w:t>em</w:t>
      </w:r>
      <w:r w:rsidRPr="00107C5D">
        <w:rPr>
          <w:rFonts w:eastAsiaTheme="minorHAnsi"/>
          <w:lang w:val="hu-HU" w:eastAsia="en-US"/>
        </w:rPr>
        <w:t>, hogy azok be nem tartása a katonai teljesítmény túráról történő kizárás</w:t>
      </w:r>
      <w:r w:rsidR="00CF3B9F">
        <w:rPr>
          <w:rFonts w:eastAsiaTheme="minorHAnsi"/>
          <w:lang w:val="hu-HU" w:eastAsia="en-US"/>
        </w:rPr>
        <w:t>t</w:t>
      </w:r>
      <w:r w:rsidRPr="00107C5D">
        <w:rPr>
          <w:rFonts w:eastAsiaTheme="minorHAnsi"/>
          <w:lang w:val="hu-HU" w:eastAsia="en-US"/>
        </w:rPr>
        <w:t xml:space="preserve"> von maga után. Az adatkezelési tájékoztató* </w:t>
      </w:r>
      <w:r w:rsidR="00DA5827" w:rsidRPr="00DA5827">
        <w:rPr>
          <w:rFonts w:eastAsiaTheme="minorHAnsi"/>
          <w:lang w:val="hu-HU" w:eastAsia="en-US"/>
        </w:rPr>
        <w:t>tartalmát megismerve, tájékoztatást kapta</w:t>
      </w:r>
      <w:r w:rsidR="00045C38">
        <w:rPr>
          <w:rFonts w:eastAsiaTheme="minorHAnsi"/>
          <w:lang w:val="hu-HU" w:eastAsia="en-US"/>
        </w:rPr>
        <w:t>m</w:t>
      </w:r>
      <w:r w:rsidR="00DA5827" w:rsidRPr="00DA5827">
        <w:rPr>
          <w:rFonts w:eastAsiaTheme="minorHAnsi"/>
          <w:lang w:val="hu-HU" w:eastAsia="en-US"/>
        </w:rPr>
        <w:t xml:space="preserve"> a </w:t>
      </w:r>
      <w:r w:rsidRPr="00107C5D">
        <w:rPr>
          <w:rFonts w:eastAsiaTheme="minorHAnsi"/>
          <w:lang w:val="hu-HU" w:eastAsia="en-US"/>
        </w:rPr>
        <w:t>saját személyes adatai</w:t>
      </w:r>
      <w:r w:rsidR="00BE2228">
        <w:rPr>
          <w:rFonts w:eastAsiaTheme="minorHAnsi"/>
          <w:lang w:val="hu-HU" w:eastAsia="en-US"/>
        </w:rPr>
        <w:t>m</w:t>
      </w:r>
      <w:r w:rsidRPr="00107C5D">
        <w:rPr>
          <w:rFonts w:eastAsiaTheme="minorHAnsi"/>
          <w:lang w:val="hu-HU" w:eastAsia="en-US"/>
        </w:rPr>
        <w:t xml:space="preserve"> </w:t>
      </w:r>
      <w:r w:rsidR="00DA5827" w:rsidRPr="00DA5827">
        <w:rPr>
          <w:rFonts w:eastAsiaTheme="minorHAnsi"/>
          <w:lang w:val="hu-HU" w:eastAsia="en-US"/>
        </w:rPr>
        <w:t xml:space="preserve">zártkörű rendezvény </w:t>
      </w:r>
      <w:r w:rsidR="00045C38">
        <w:rPr>
          <w:rFonts w:eastAsiaTheme="minorHAnsi"/>
          <w:lang w:val="hu-HU" w:eastAsia="en-US"/>
        </w:rPr>
        <w:t>megszervezésének</w:t>
      </w:r>
      <w:r w:rsidR="00DA5827">
        <w:rPr>
          <w:rFonts w:eastAsiaTheme="minorHAnsi"/>
          <w:lang w:val="hu-HU" w:eastAsia="en-US"/>
        </w:rPr>
        <w:t xml:space="preserve"> </w:t>
      </w:r>
      <w:r w:rsidRPr="00107C5D">
        <w:rPr>
          <w:rFonts w:eastAsiaTheme="minorHAnsi"/>
          <w:lang w:val="hu-HU" w:eastAsia="en-US"/>
        </w:rPr>
        <w:t xml:space="preserve">céljából történő </w:t>
      </w:r>
      <w:r w:rsidR="00DA5827">
        <w:rPr>
          <w:rFonts w:eastAsiaTheme="minorHAnsi"/>
          <w:lang w:val="hu-HU" w:eastAsia="en-US"/>
        </w:rPr>
        <w:t>adatkezelés</w:t>
      </w:r>
      <w:r w:rsidR="00CF3B9F">
        <w:rPr>
          <w:rFonts w:eastAsiaTheme="minorHAnsi"/>
          <w:lang w:val="hu-HU" w:eastAsia="en-US"/>
        </w:rPr>
        <w:t>é</w:t>
      </w:r>
      <w:r w:rsidR="00DA5827">
        <w:rPr>
          <w:rFonts w:eastAsiaTheme="minorHAnsi"/>
          <w:lang w:val="hu-HU" w:eastAsia="en-US"/>
        </w:rPr>
        <w:t>ről</w:t>
      </w:r>
      <w:r w:rsidR="00350B53">
        <w:rPr>
          <w:rFonts w:eastAsiaTheme="minorHAnsi"/>
          <w:lang w:val="hu-HU" w:eastAsia="en-US"/>
        </w:rPr>
        <w:t xml:space="preserve">. </w:t>
      </w:r>
      <w:r w:rsidRPr="00107C5D">
        <w:rPr>
          <w:rFonts w:eastAsiaTheme="minorHAnsi"/>
          <w:lang w:val="hu-HU" w:eastAsia="en-US"/>
        </w:rPr>
        <w:t>Az adatkezelési tájékoztató a nevezési lap elválaszthatatlan részét képezi.</w:t>
      </w:r>
    </w:p>
    <w:p w14:paraId="367AFED1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</w:p>
    <w:p w14:paraId="278E5D03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  <w:t>……………………………………………….</w:t>
      </w:r>
    </w:p>
    <w:p w14:paraId="1B9301B3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ab/>
      </w:r>
      <w:r w:rsidR="003270B3">
        <w:rPr>
          <w:rFonts w:eastAsiaTheme="minorHAnsi"/>
          <w:lang w:val="hu-HU" w:eastAsia="en-US"/>
        </w:rPr>
        <w:tab/>
      </w:r>
      <w:r w:rsidRPr="00107C5D">
        <w:rPr>
          <w:rFonts w:eastAsiaTheme="minorHAnsi"/>
          <w:lang w:val="hu-HU" w:eastAsia="en-US"/>
        </w:rPr>
        <w:t>nevező</w:t>
      </w:r>
      <w:r w:rsidR="00CF3B9F">
        <w:rPr>
          <w:rFonts w:eastAsiaTheme="minorHAnsi"/>
          <w:lang w:val="hu-HU" w:eastAsia="en-US"/>
        </w:rPr>
        <w:t xml:space="preserve"> neve,</w:t>
      </w:r>
      <w:r w:rsidRPr="00107C5D">
        <w:rPr>
          <w:rFonts w:eastAsiaTheme="minorHAnsi"/>
          <w:lang w:val="hu-HU" w:eastAsia="en-US"/>
        </w:rPr>
        <w:t xml:space="preserve"> aláírása</w:t>
      </w:r>
      <w:r w:rsidR="00BE2228">
        <w:rPr>
          <w:rFonts w:eastAsiaTheme="minorHAnsi"/>
          <w:lang w:val="hu-HU" w:eastAsia="en-US"/>
        </w:rPr>
        <w:tab/>
      </w:r>
    </w:p>
    <w:p w14:paraId="71B5000C" w14:textId="77777777" w:rsidR="00107C5D" w:rsidRPr="00107C5D" w:rsidRDefault="00107C5D" w:rsidP="00107C5D">
      <w:pPr>
        <w:suppressAutoHyphens w:val="0"/>
        <w:spacing w:after="160" w:line="259" w:lineRule="auto"/>
        <w:ind w:firstLine="708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 nevezés elfogadását, a megadott telefonszámon visszajelezzük.</w:t>
      </w:r>
    </w:p>
    <w:p w14:paraId="47CFCC43" w14:textId="77777777" w:rsidR="00107C5D" w:rsidRPr="00107C5D" w:rsidRDefault="00107C5D" w:rsidP="00107C5D">
      <w:pPr>
        <w:suppressAutoHyphens w:val="0"/>
        <w:spacing w:after="160" w:line="259" w:lineRule="auto"/>
        <w:jc w:val="center"/>
        <w:rPr>
          <w:rFonts w:eastAsiaTheme="minorHAnsi"/>
          <w:b/>
          <w:sz w:val="32"/>
          <w:szCs w:val="32"/>
          <w:lang w:val="hu-HU" w:eastAsia="en-US"/>
        </w:rPr>
      </w:pPr>
      <w:r w:rsidRPr="00107C5D">
        <w:rPr>
          <w:rFonts w:eastAsiaTheme="minorHAnsi"/>
          <w:b/>
          <w:sz w:val="32"/>
          <w:szCs w:val="32"/>
          <w:lang w:val="hu-HU" w:eastAsia="en-US"/>
        </w:rPr>
        <w:t>Adatkezelési tájékoztató*</w:t>
      </w:r>
    </w:p>
    <w:p w14:paraId="09DC0295" w14:textId="77777777" w:rsidR="00045C38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ab/>
      </w:r>
      <w:r w:rsidR="00045C38" w:rsidRPr="00FE0FF0">
        <w:rPr>
          <w:rFonts w:eastAsiaTheme="minorHAnsi"/>
          <w:i/>
          <w:lang w:val="hu-HU" w:eastAsia="en-US"/>
        </w:rPr>
        <w:t>Az információs önrendelkezési jogról és az információszabadságról szóló 2011. évi CXII. törvény</w:t>
      </w:r>
      <w:r w:rsidR="00045C38" w:rsidRPr="00045C38">
        <w:rPr>
          <w:rFonts w:eastAsiaTheme="minorHAnsi"/>
          <w:lang w:val="hu-HU" w:eastAsia="en-US"/>
        </w:rPr>
        <w:t xml:space="preserve"> (a továbbiakban: Infotv.) vonatkozó rendelkezéseiben foglaltak szerint az adatkezeléssel kapcsolatban a következőkről tájékoztatom:</w:t>
      </w:r>
    </w:p>
    <w:p w14:paraId="585BB23E" w14:textId="77777777" w:rsidR="00107C5D" w:rsidRPr="00107C5D" w:rsidRDefault="00107C5D" w:rsidP="00045C38">
      <w:pPr>
        <w:suppressAutoHyphens w:val="0"/>
        <w:spacing w:after="160" w:line="259" w:lineRule="auto"/>
        <w:jc w:val="both"/>
        <w:rPr>
          <w:rFonts w:eastAsiaTheme="minorHAnsi"/>
          <w:b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I. Az adatkezelő:</w:t>
      </w:r>
    </w:p>
    <w:p w14:paraId="50D1E37E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>a) MH 5. LDD (továbbiakban: adatkezelő) 4027 Debrecen, Füredi út 59-63, postacím: 4002 Debrecen, Pf. 227, telefonszám: 06-52/505-200, honlap: www.bocskaidandar.hu, email cím: szer</w:t>
      </w:r>
      <w:r w:rsidR="004C3E86">
        <w:rPr>
          <w:rFonts w:eastAsiaTheme="minorHAnsi"/>
          <w:lang w:val="hu-HU" w:eastAsia="en-US"/>
        </w:rPr>
        <w:t>v</w:t>
      </w:r>
      <w:r w:rsidRPr="00107C5D">
        <w:rPr>
          <w:rFonts w:eastAsiaTheme="minorHAnsi"/>
          <w:lang w:val="hu-HU" w:eastAsia="en-US"/>
        </w:rPr>
        <w:t xml:space="preserve">.mh.5ldd@mil.hu), </w:t>
      </w:r>
    </w:p>
    <w:p w14:paraId="1F1132FD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 xml:space="preserve">b) az adatkezelő képviselőjének a kiléte és elérhetőségei: </w:t>
      </w:r>
      <w:r w:rsidR="0082600C" w:rsidRPr="006539A4">
        <w:rPr>
          <w:rFonts w:eastAsiaTheme="minorHAnsi"/>
          <w:lang w:val="hu-HU" w:eastAsia="en-US"/>
        </w:rPr>
        <w:t>Szloszjár Balázs ezredes</w:t>
      </w:r>
      <w:r w:rsidRPr="006539A4">
        <w:rPr>
          <w:rFonts w:eastAsiaTheme="minorHAnsi"/>
          <w:lang w:val="hu-HU" w:eastAsia="en-US"/>
        </w:rPr>
        <w:t xml:space="preserve">, </w:t>
      </w:r>
      <w:r w:rsidRPr="00107C5D">
        <w:rPr>
          <w:rFonts w:eastAsiaTheme="minorHAnsi"/>
          <w:lang w:val="hu-HU" w:eastAsia="en-US"/>
        </w:rPr>
        <w:t>4027 Debrecen, Füredi út 59-63, postacím:, 4002 Debrecen, Pf. 227, telefonszám: 06-52/505-200/6319, email cím: szer</w:t>
      </w:r>
      <w:r w:rsidR="00F5523B">
        <w:rPr>
          <w:rFonts w:eastAsiaTheme="minorHAnsi"/>
          <w:lang w:val="hu-HU" w:eastAsia="en-US"/>
        </w:rPr>
        <w:t>v</w:t>
      </w:r>
      <w:r w:rsidRPr="00107C5D">
        <w:rPr>
          <w:rFonts w:eastAsiaTheme="minorHAnsi"/>
          <w:lang w:val="hu-HU" w:eastAsia="en-US"/>
        </w:rPr>
        <w:t>.mh.5ldd@mil.hu)</w:t>
      </w:r>
    </w:p>
    <w:p w14:paraId="71DDE20F" w14:textId="77777777" w:rsidR="00107C5D" w:rsidRP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 xml:space="preserve">c) az adatvédelmi tisztviselő és elérhetőségei: Sajgó Imre alezredes., (4027 Debrecen, Füredi út 59-63, e-mail cím: sajgo.imre@mil.hu, telefonos elérhetőség: 06-52/505-200/62-53 mellék. </w:t>
      </w:r>
    </w:p>
    <w:p w14:paraId="68364498" w14:textId="77777777" w:rsidR="00107C5D" w:rsidRDefault="00107C5D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II. Az adatkezelés</w:t>
      </w:r>
      <w:r w:rsidR="00045C38" w:rsidRPr="00045C38">
        <w:t xml:space="preserve"> </w:t>
      </w:r>
      <w:r w:rsidR="00045C38" w:rsidRPr="00045C38">
        <w:rPr>
          <w:rFonts w:eastAsiaTheme="minorHAnsi"/>
          <w:b/>
          <w:lang w:val="hu-HU" w:eastAsia="en-US"/>
        </w:rPr>
        <w:t>célja, jogalapja, a személyes adatok kategóriái</w:t>
      </w:r>
      <w:r w:rsidR="00045C38">
        <w:rPr>
          <w:rFonts w:eastAsiaTheme="minorHAnsi"/>
          <w:b/>
          <w:lang w:val="hu-HU" w:eastAsia="en-US"/>
        </w:rPr>
        <w:t>:</w:t>
      </w:r>
    </w:p>
    <w:p w14:paraId="04F271D6" w14:textId="77777777" w:rsidR="00CF3B9F" w:rsidRPr="00CF3B9F" w:rsidRDefault="00CF3B9F" w:rsidP="00CF3B9F">
      <w:pPr>
        <w:suppressAutoHyphens w:val="0"/>
        <w:spacing w:after="160" w:line="259" w:lineRule="auto"/>
        <w:rPr>
          <w:rFonts w:eastAsia="Calibri"/>
          <w:b/>
          <w:color w:val="0070C0"/>
          <w:sz w:val="22"/>
          <w:szCs w:val="22"/>
          <w:lang w:val="hu-HU" w:eastAsia="en-US"/>
        </w:rPr>
      </w:pPr>
      <w:r w:rsidRPr="00CF3B9F">
        <w:rPr>
          <w:rFonts w:eastAsia="Calibri"/>
          <w:b/>
          <w:sz w:val="22"/>
          <w:szCs w:val="22"/>
          <w:lang w:val="hu-HU" w:eastAsia="en-US"/>
        </w:rPr>
        <w:t>Az adatkezelések alapadatai:</w:t>
      </w:r>
    </w:p>
    <w:tbl>
      <w:tblPr>
        <w:tblStyle w:val="Rcsostblzat"/>
        <w:tblW w:w="10123" w:type="dxa"/>
        <w:tblLook w:val="04A0" w:firstRow="1" w:lastRow="0" w:firstColumn="1" w:lastColumn="0" w:noHBand="0" w:noVBand="1"/>
      </w:tblPr>
      <w:tblGrid>
        <w:gridCol w:w="2072"/>
        <w:gridCol w:w="2033"/>
        <w:gridCol w:w="2189"/>
        <w:gridCol w:w="2020"/>
        <w:gridCol w:w="1809"/>
      </w:tblGrid>
      <w:tr w:rsidR="00CF3B9F" w:rsidRPr="00F21230" w14:paraId="2D07D6A4" w14:textId="77777777" w:rsidTr="00CF3B9F">
        <w:trPr>
          <w:gridAfter w:val="1"/>
          <w:wAfter w:w="1815" w:type="dxa"/>
          <w:trHeight w:val="44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075" w14:textId="77777777" w:rsidR="00CF3B9F" w:rsidRPr="00F21230" w:rsidRDefault="00CF3B9F" w:rsidP="00CF3B9F">
            <w:pPr>
              <w:suppressAutoHyphens w:val="0"/>
              <w:spacing w:before="240"/>
              <w:jc w:val="center"/>
              <w:rPr>
                <w:rFonts w:ascii="Times New Roman" w:hAnsi="Times New Roman"/>
                <w:b/>
                <w:lang w:val="hu-HU" w:eastAsia="en-US"/>
              </w:rPr>
            </w:pPr>
            <w:bookmarkStart w:id="0" w:name="_Hlk513911685"/>
            <w:r w:rsidRPr="00F21230">
              <w:rPr>
                <w:rFonts w:ascii="Times New Roman" w:hAnsi="Times New Roman"/>
                <w:b/>
                <w:lang w:val="hu-HU" w:eastAsia="en-US"/>
              </w:rPr>
              <w:t>Adatkezelés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53EAA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b/>
                <w:lang w:val="hu-HU"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1EAC2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b/>
                <w:lang w:val="hu-HU" w:eastAsia="en-US"/>
              </w:rPr>
            </w:pPr>
          </w:p>
        </w:tc>
      </w:tr>
      <w:tr w:rsidR="00CF3B9F" w:rsidRPr="00F21230" w14:paraId="649533A1" w14:textId="77777777" w:rsidTr="00CF3B9F">
        <w:trPr>
          <w:trHeight w:val="440"/>
        </w:trPr>
        <w:tc>
          <w:tcPr>
            <w:tcW w:w="2086" w:type="dxa"/>
            <w:tcBorders>
              <w:top w:val="single" w:sz="4" w:space="0" w:color="auto"/>
            </w:tcBorders>
          </w:tcPr>
          <w:p w14:paraId="20C213F8" w14:textId="77777777" w:rsidR="00CF3B9F" w:rsidRPr="00CF3B9F" w:rsidRDefault="00CF3B9F" w:rsidP="00CF3B9F">
            <w:pPr>
              <w:suppressAutoHyphens w:val="0"/>
              <w:spacing w:before="240"/>
              <w:jc w:val="center"/>
              <w:rPr>
                <w:b/>
                <w:sz w:val="22"/>
                <w:szCs w:val="22"/>
                <w:lang w:val="hu-HU" w:eastAsia="en-US"/>
              </w:rPr>
            </w:pPr>
            <w:r w:rsidRPr="00CF3B9F">
              <w:rPr>
                <w:b/>
                <w:sz w:val="22"/>
                <w:szCs w:val="22"/>
                <w:lang w:val="hu-HU" w:eastAsia="en-US"/>
              </w:rPr>
              <w:t>Célja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084D906" w14:textId="77777777" w:rsidR="00CF3B9F" w:rsidRPr="00F21230" w:rsidRDefault="00CF3B9F" w:rsidP="00CF3B9F">
            <w:pPr>
              <w:suppressAutoHyphens w:val="0"/>
              <w:spacing w:before="240"/>
              <w:jc w:val="center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hAnsi="Times New Roman"/>
                <w:b/>
                <w:lang w:val="hu-HU" w:eastAsia="en-US"/>
              </w:rPr>
              <w:t>Jogalapja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386A368" w14:textId="77777777" w:rsidR="00CF3B9F" w:rsidRPr="00F21230" w:rsidRDefault="00CF3B9F" w:rsidP="00CF3B9F">
            <w:pPr>
              <w:suppressAutoHyphens w:val="0"/>
              <w:spacing w:before="240"/>
              <w:jc w:val="center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hAnsi="Times New Roman"/>
                <w:b/>
                <w:lang w:val="hu-HU" w:eastAsia="en-US"/>
              </w:rPr>
              <w:t>Kezelt adatok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2F3799A9" w14:textId="77777777" w:rsidR="00CF3B9F" w:rsidRPr="00F21230" w:rsidRDefault="00CF3B9F" w:rsidP="00CF3B9F">
            <w:pPr>
              <w:suppressAutoHyphens w:val="0"/>
              <w:spacing w:before="240"/>
              <w:jc w:val="center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hAnsi="Times New Roman"/>
                <w:b/>
                <w:lang w:val="hu-HU" w:eastAsia="en-US"/>
              </w:rPr>
              <w:t>Időtartama</w:t>
            </w:r>
          </w:p>
        </w:tc>
        <w:tc>
          <w:tcPr>
            <w:tcW w:w="1815" w:type="dxa"/>
          </w:tcPr>
          <w:p w14:paraId="030EA9D0" w14:textId="77777777" w:rsidR="00CF3B9F" w:rsidRPr="00F21230" w:rsidRDefault="00CF3B9F" w:rsidP="00CF3B9F">
            <w:pPr>
              <w:suppressAutoHyphens w:val="0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hAnsi="Times New Roman"/>
                <w:b/>
                <w:lang w:val="hu-HU" w:eastAsia="en-US"/>
              </w:rPr>
              <w:t>Érintettek köre</w:t>
            </w:r>
          </w:p>
        </w:tc>
      </w:tr>
      <w:tr w:rsidR="00CF3B9F" w:rsidRPr="00F21230" w14:paraId="72C844C8" w14:textId="77777777" w:rsidTr="00CF3B9F">
        <w:trPr>
          <w:trHeight w:val="440"/>
        </w:trPr>
        <w:tc>
          <w:tcPr>
            <w:tcW w:w="2086" w:type="dxa"/>
          </w:tcPr>
          <w:p w14:paraId="4AEA81A1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i/>
                <w:lang w:val="hu-HU" w:eastAsia="en-US"/>
              </w:rPr>
              <w:t>a honvédségi adatkezelésről, az egyes honvédelmi kötelezettségek teljesítésével kapcsolatos katonai igazgatási feladatokról szóló 2013. évi XCVII. törvény</w:t>
            </w:r>
            <w:r w:rsidRPr="00F21230">
              <w:rPr>
                <w:rFonts w:ascii="Times New Roman" w:eastAsiaTheme="minorHAnsi" w:hAnsi="Times New Roman"/>
                <w:lang w:val="hu-HU" w:eastAsia="en-US"/>
              </w:rPr>
              <w:t xml:space="preserve"> (a továbbiakban: Haktv.) 21/B. §. </w:t>
            </w:r>
            <w:r w:rsidRPr="00F21230">
              <w:rPr>
                <w:rFonts w:ascii="Times New Roman" w:eastAsiaTheme="minorHAnsi" w:hAnsi="Times New Roman"/>
                <w:lang w:val="hu-HU" w:eastAsia="en-US"/>
              </w:rPr>
              <w:lastRenderedPageBreak/>
              <w:t>(1) bekezdése szerint, a honvédelmi szervezet zártkörű rendezvény megszervezése, illetve honvédelmi érdek érvényesítése</w:t>
            </w:r>
          </w:p>
        </w:tc>
        <w:tc>
          <w:tcPr>
            <w:tcW w:w="2074" w:type="dxa"/>
          </w:tcPr>
          <w:p w14:paraId="217BDBAD" w14:textId="77777777" w:rsidR="00CF3B9F" w:rsidRPr="00F21230" w:rsidRDefault="00CF3B9F" w:rsidP="006F17DB">
            <w:pPr>
              <w:suppressAutoHyphens w:val="0"/>
              <w:spacing w:before="240"/>
              <w:jc w:val="both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lastRenderedPageBreak/>
              <w:t xml:space="preserve">az Infotv. 5. § (1) bekezdés a) pontja értelmében </w:t>
            </w:r>
            <w:r w:rsidR="006F17DB" w:rsidRPr="00F21230">
              <w:rPr>
                <w:rFonts w:ascii="Times New Roman" w:eastAsiaTheme="minorHAnsi" w:hAnsi="Times New Roman"/>
                <w:lang w:val="hu-HU" w:eastAsia="en-US"/>
              </w:rPr>
              <w:t xml:space="preserve">a honvédségi adatkezelésről, az egyes honvédelmi kötelezettségek teljesítésével kapcsolatos katonai igazgatási feladatokról szóló 2013. évi XCVII. </w:t>
            </w:r>
            <w:r w:rsidR="006F17DB" w:rsidRPr="00F21230">
              <w:rPr>
                <w:rFonts w:ascii="Times New Roman" w:eastAsiaTheme="minorHAnsi" w:hAnsi="Times New Roman"/>
                <w:lang w:val="hu-HU" w:eastAsia="en-US"/>
              </w:rPr>
              <w:lastRenderedPageBreak/>
              <w:t>törvény</w:t>
            </w:r>
            <w:r w:rsidRPr="00F21230">
              <w:rPr>
                <w:rFonts w:ascii="Times New Roman" w:eastAsiaTheme="minorHAnsi" w:hAnsi="Times New Roman"/>
                <w:lang w:val="hu-HU" w:eastAsia="en-US"/>
              </w:rPr>
              <w:t xml:space="preserve"> 21/B. §. (1) bekezdés</w:t>
            </w:r>
          </w:p>
        </w:tc>
        <w:tc>
          <w:tcPr>
            <w:tcW w:w="2074" w:type="dxa"/>
          </w:tcPr>
          <w:p w14:paraId="27A73BB0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lastRenderedPageBreak/>
              <w:t>családi és utóneve,</w:t>
            </w:r>
          </w:p>
          <w:p w14:paraId="55A99F7C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születési helye, ideje,</w:t>
            </w:r>
          </w:p>
          <w:p w14:paraId="67583C00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anyja születési neve,</w:t>
            </w:r>
          </w:p>
          <w:p w14:paraId="3F02B1AE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 xml:space="preserve">munkahelyének megnevezése, annak székhelye és elérhetősége, </w:t>
            </w:r>
          </w:p>
          <w:p w14:paraId="65672658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lastRenderedPageBreak/>
              <w:t>beosztása, munkaköre, elérhetősége,</w:t>
            </w:r>
          </w:p>
          <w:p w14:paraId="4136D868" w14:textId="77777777" w:rsidR="006F17DB" w:rsidRPr="00F21230" w:rsidRDefault="006F17DB" w:rsidP="00FE0FF0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lakcíme,</w:t>
            </w:r>
          </w:p>
          <w:p w14:paraId="7018F0D5" w14:textId="77777777" w:rsidR="006F17DB" w:rsidRPr="00F21230" w:rsidRDefault="006F17DB" w:rsidP="00FE0FF0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személyazonosításra alkalmas okmány típusa, okmányazonosítója, annak érvényessége,</w:t>
            </w:r>
          </w:p>
          <w:p w14:paraId="07DC2088" w14:textId="77777777" w:rsidR="00CF3B9F" w:rsidRPr="00F21230" w:rsidRDefault="006F17DB" w:rsidP="00FE0FF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az érintettről készült arcképmás és hangfelvétel</w:t>
            </w:r>
          </w:p>
        </w:tc>
        <w:tc>
          <w:tcPr>
            <w:tcW w:w="2074" w:type="dxa"/>
          </w:tcPr>
          <w:p w14:paraId="22D8AC58" w14:textId="77777777" w:rsidR="00CF3B9F" w:rsidRPr="00F21230" w:rsidRDefault="006F17DB" w:rsidP="00CF3B9F">
            <w:pPr>
              <w:suppressAutoHyphens w:val="0"/>
              <w:spacing w:before="240"/>
              <w:jc w:val="both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hAnsi="Times New Roman"/>
                <w:bCs/>
                <w:iCs/>
                <w:lang w:val="hu-HU" w:eastAsia="en-US"/>
              </w:rPr>
              <w:lastRenderedPageBreak/>
              <w:t xml:space="preserve">Az adatkezelés a Haktv. 21/B. § (2) bekezdése alapján az adatok a rendezvény lebonyolítását követő legfeljebb 30 napig kezelhetők, az arcképmás és hangfelvétel tekintetében az </w:t>
            </w:r>
            <w:r w:rsidRPr="00F21230">
              <w:rPr>
                <w:rFonts w:ascii="Times New Roman" w:hAnsi="Times New Roman"/>
                <w:bCs/>
                <w:iCs/>
                <w:lang w:val="hu-HU" w:eastAsia="en-US"/>
              </w:rPr>
              <w:lastRenderedPageBreak/>
              <w:t>adatkezelő 3 évente felülvizsgálja, hogy ezen adatok kezelése az adatkezelés célja tekintetében szükséges-e.</w:t>
            </w:r>
          </w:p>
        </w:tc>
        <w:tc>
          <w:tcPr>
            <w:tcW w:w="1815" w:type="dxa"/>
          </w:tcPr>
          <w:p w14:paraId="6D586284" w14:textId="77777777" w:rsidR="00CF3B9F" w:rsidRPr="00F21230" w:rsidRDefault="006F17DB" w:rsidP="00CF3B9F">
            <w:pPr>
              <w:suppressAutoHyphens w:val="0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hAnsi="Times New Roman"/>
                <w:lang w:val="hu-HU" w:eastAsia="en-US"/>
              </w:rPr>
              <w:lastRenderedPageBreak/>
              <w:t>a teljesítménytúra részvevői</w:t>
            </w:r>
          </w:p>
        </w:tc>
      </w:tr>
      <w:tr w:rsidR="00CF3B9F" w:rsidRPr="00CF3B9F" w14:paraId="6CD17A91" w14:textId="77777777" w:rsidTr="00CF3B9F">
        <w:trPr>
          <w:trHeight w:val="440"/>
        </w:trPr>
        <w:tc>
          <w:tcPr>
            <w:tcW w:w="2086" w:type="dxa"/>
          </w:tcPr>
          <w:p w14:paraId="08039CFA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b/>
                <w:lang w:val="hu-HU" w:eastAsia="en-US"/>
              </w:rPr>
            </w:pPr>
            <w:r w:rsidRPr="00F21230">
              <w:rPr>
                <w:rFonts w:ascii="Times New Roman" w:hAnsi="Times New Roman"/>
                <w:b/>
                <w:lang w:val="hu-HU" w:eastAsia="en-US"/>
              </w:rPr>
              <w:lastRenderedPageBreak/>
              <w:t>A kiskorú résztvevők esetében a szülő (törvényes képviselő) személyes adatait a részvételhez történő hozzájárulás meglétének ellenőrzése és bizonyíthatósága</w:t>
            </w:r>
          </w:p>
        </w:tc>
        <w:tc>
          <w:tcPr>
            <w:tcW w:w="2074" w:type="dxa"/>
          </w:tcPr>
          <w:p w14:paraId="0DA9E117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az Infotv. 5. § (1) bekezdés b) pont</w:t>
            </w:r>
          </w:p>
        </w:tc>
        <w:tc>
          <w:tcPr>
            <w:tcW w:w="2074" w:type="dxa"/>
          </w:tcPr>
          <w:p w14:paraId="492CE0A8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 xml:space="preserve">név, </w:t>
            </w:r>
          </w:p>
          <w:p w14:paraId="59B37ACD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aláírás,</w:t>
            </w:r>
          </w:p>
          <w:p w14:paraId="557AE848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color w:val="000000"/>
                <w:lang w:val="hu-HU" w:eastAsia="en-US"/>
              </w:rPr>
            </w:pPr>
          </w:p>
        </w:tc>
        <w:tc>
          <w:tcPr>
            <w:tcW w:w="2074" w:type="dxa"/>
          </w:tcPr>
          <w:p w14:paraId="672DFBE1" w14:textId="77777777" w:rsidR="00CF3B9F" w:rsidRPr="00F21230" w:rsidRDefault="006F17DB" w:rsidP="00CF3B9F">
            <w:pPr>
              <w:suppressAutoHyphens w:val="0"/>
              <w:spacing w:before="240"/>
              <w:jc w:val="both"/>
              <w:rPr>
                <w:rFonts w:ascii="Times New Roman" w:hAnsi="Times New Roman"/>
                <w:bCs/>
                <w:iCs/>
                <w:lang w:val="hu-HU" w:eastAsia="en-US"/>
              </w:rPr>
            </w:pPr>
            <w:r w:rsidRPr="00F21230">
              <w:rPr>
                <w:rFonts w:ascii="Times New Roman" w:hAnsi="Times New Roman"/>
                <w:bCs/>
                <w:iCs/>
                <w:lang w:val="hu-HU" w:eastAsia="en-US"/>
              </w:rPr>
              <w:t>30 nap</w:t>
            </w:r>
          </w:p>
        </w:tc>
        <w:tc>
          <w:tcPr>
            <w:tcW w:w="1815" w:type="dxa"/>
          </w:tcPr>
          <w:p w14:paraId="6A24CBE4" w14:textId="77777777" w:rsidR="00CF3B9F" w:rsidRPr="00F21230" w:rsidRDefault="00CF3B9F" w:rsidP="00CF3B9F">
            <w:pPr>
              <w:suppressAutoHyphens w:val="0"/>
              <w:rPr>
                <w:rFonts w:ascii="Times New Roman" w:hAnsi="Times New Roman"/>
                <w:lang w:val="hu-HU" w:eastAsia="en-US"/>
              </w:rPr>
            </w:pPr>
          </w:p>
          <w:p w14:paraId="20AECBE9" w14:textId="77777777" w:rsidR="00CF3B9F" w:rsidRPr="00F21230" w:rsidRDefault="006F17DB" w:rsidP="00CF3B9F">
            <w:pPr>
              <w:suppressAutoHyphens w:val="0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hAnsi="Times New Roman"/>
                <w:lang w:val="hu-HU" w:eastAsia="en-US"/>
              </w:rPr>
              <w:t>a 18 év alatti teljesítménytúra részvevő szülője (gondviselője)</w:t>
            </w:r>
          </w:p>
        </w:tc>
      </w:tr>
      <w:tr w:rsidR="00CF3B9F" w:rsidRPr="00CF3B9F" w14:paraId="70419249" w14:textId="77777777" w:rsidTr="00CF3B9F">
        <w:trPr>
          <w:trHeight w:val="2408"/>
        </w:trPr>
        <w:tc>
          <w:tcPr>
            <w:tcW w:w="2086" w:type="dxa"/>
          </w:tcPr>
          <w:p w14:paraId="21A659C8" w14:textId="77777777" w:rsidR="00CF3B9F" w:rsidRDefault="00CF3B9F" w:rsidP="00CF3B9F">
            <w:pPr>
              <w:suppressAutoHyphens w:val="0"/>
              <w:spacing w:before="240"/>
              <w:rPr>
                <w:rFonts w:ascii="Times New Roman" w:eastAsiaTheme="minorHAnsi" w:hAnsi="Times New Roman"/>
                <w:lang w:val="hu-HU" w:eastAsia="en-US"/>
              </w:rPr>
            </w:pPr>
            <w:bookmarkStart w:id="1" w:name="_Hlk513911649"/>
            <w:r w:rsidRPr="00F21230">
              <w:rPr>
                <w:rFonts w:ascii="Times New Roman" w:eastAsiaTheme="minorHAnsi" w:hAnsi="Times New Roman"/>
                <w:lang w:val="hu-HU" w:eastAsia="en-US"/>
              </w:rPr>
              <w:t>Szintén a kiskorú résztvevők esetében a szülő (törvényes képviselő) kapcsolati adatait, pedig a kiértesíthetőség érdekében kezeli</w:t>
            </w:r>
          </w:p>
          <w:p w14:paraId="3B57ED1C" w14:textId="037B061E" w:rsidR="00F21230" w:rsidRPr="00F21230" w:rsidRDefault="00F21230" w:rsidP="00CF3B9F">
            <w:pPr>
              <w:suppressAutoHyphens w:val="0"/>
              <w:spacing w:before="240"/>
              <w:rPr>
                <w:rFonts w:ascii="Times New Roman" w:hAnsi="Times New Roman"/>
                <w:b/>
                <w:lang w:val="hu-HU" w:eastAsia="en-US"/>
              </w:rPr>
            </w:pPr>
          </w:p>
        </w:tc>
        <w:tc>
          <w:tcPr>
            <w:tcW w:w="2074" w:type="dxa"/>
          </w:tcPr>
          <w:p w14:paraId="37301C52" w14:textId="77777777" w:rsidR="00CF3B9F" w:rsidRPr="00F21230" w:rsidRDefault="00CF3B9F" w:rsidP="00CF3B9F">
            <w:pPr>
              <w:suppressAutoHyphens w:val="0"/>
              <w:spacing w:before="240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eastAsiaTheme="minorHAnsi" w:hAnsi="Times New Roman"/>
                <w:lang w:val="hu-HU" w:eastAsia="en-US"/>
              </w:rPr>
              <w:t>az Infotv. 5. § (1) bekezdés b) pont</w:t>
            </w:r>
          </w:p>
        </w:tc>
        <w:tc>
          <w:tcPr>
            <w:tcW w:w="2074" w:type="dxa"/>
          </w:tcPr>
          <w:p w14:paraId="4BBB44C3" w14:textId="77777777" w:rsidR="006F17DB" w:rsidRPr="00F21230" w:rsidRDefault="006F17DB" w:rsidP="006F17DB">
            <w:pPr>
              <w:rPr>
                <w:rFonts w:ascii="Times New Roman" w:eastAsiaTheme="minorHAnsi" w:hAnsi="Times New Roman"/>
              </w:rPr>
            </w:pPr>
            <w:r w:rsidRPr="00F21230">
              <w:rPr>
                <w:rFonts w:ascii="Times New Roman" w:eastAsiaTheme="minorHAnsi" w:hAnsi="Times New Roman"/>
              </w:rPr>
              <w:t>név, születési név,</w:t>
            </w:r>
          </w:p>
          <w:p w14:paraId="6A49D7E9" w14:textId="77777777" w:rsidR="006F17DB" w:rsidRPr="00F21230" w:rsidRDefault="006F17DB" w:rsidP="006F17DB">
            <w:pPr>
              <w:rPr>
                <w:rFonts w:ascii="Times New Roman" w:eastAsiaTheme="minorHAnsi" w:hAnsi="Times New Roman"/>
              </w:rPr>
            </w:pPr>
            <w:r w:rsidRPr="00F21230">
              <w:rPr>
                <w:rFonts w:ascii="Times New Roman" w:eastAsiaTheme="minorHAnsi" w:hAnsi="Times New Roman"/>
              </w:rPr>
              <w:t>aláírás,</w:t>
            </w:r>
          </w:p>
          <w:p w14:paraId="2DECF524" w14:textId="77777777" w:rsidR="006F17DB" w:rsidRPr="00F21230" w:rsidRDefault="006F17DB" w:rsidP="006F17DB">
            <w:pPr>
              <w:rPr>
                <w:rFonts w:ascii="Times New Roman" w:eastAsiaTheme="minorHAnsi" w:hAnsi="Times New Roman"/>
              </w:rPr>
            </w:pPr>
            <w:r w:rsidRPr="00F21230">
              <w:rPr>
                <w:rFonts w:ascii="Times New Roman" w:eastAsiaTheme="minorHAnsi" w:hAnsi="Times New Roman"/>
              </w:rPr>
              <w:t>telefonszám,</w:t>
            </w:r>
          </w:p>
          <w:p w14:paraId="76852457" w14:textId="77777777" w:rsidR="006F17DB" w:rsidRPr="00F21230" w:rsidRDefault="006F17DB" w:rsidP="006F17DB">
            <w:pPr>
              <w:rPr>
                <w:rFonts w:ascii="Times New Roman" w:eastAsiaTheme="minorHAnsi" w:hAnsi="Times New Roman"/>
              </w:rPr>
            </w:pPr>
            <w:r w:rsidRPr="00F21230">
              <w:rPr>
                <w:rFonts w:ascii="Times New Roman" w:eastAsiaTheme="minorHAnsi" w:hAnsi="Times New Roman"/>
              </w:rPr>
              <w:t>email cím</w:t>
            </w:r>
          </w:p>
          <w:p w14:paraId="6CD01BA2" w14:textId="77777777" w:rsidR="006F17DB" w:rsidRPr="00F21230" w:rsidRDefault="006F17DB" w:rsidP="006F17DB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lang w:val="hu-HU" w:eastAsia="en-US"/>
              </w:rPr>
            </w:pPr>
          </w:p>
          <w:p w14:paraId="06C103C6" w14:textId="77777777" w:rsidR="00CF3B9F" w:rsidRPr="00F21230" w:rsidRDefault="00CF3B9F" w:rsidP="00CF3B9F">
            <w:pPr>
              <w:suppressAutoHyphens w:val="0"/>
              <w:rPr>
                <w:rFonts w:ascii="Times New Roman" w:hAnsi="Times New Roman"/>
                <w:color w:val="000000"/>
                <w:lang w:val="hu-HU" w:eastAsia="en-US"/>
              </w:rPr>
            </w:pPr>
          </w:p>
        </w:tc>
        <w:tc>
          <w:tcPr>
            <w:tcW w:w="2074" w:type="dxa"/>
          </w:tcPr>
          <w:p w14:paraId="35BA8864" w14:textId="77777777" w:rsidR="00CF3B9F" w:rsidRPr="00F21230" w:rsidRDefault="006F17DB" w:rsidP="00CF3B9F">
            <w:pPr>
              <w:suppressAutoHyphens w:val="0"/>
              <w:spacing w:before="240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hAnsi="Times New Roman"/>
                <w:lang w:val="hu-HU" w:eastAsia="en-US"/>
              </w:rPr>
              <w:t>30 nap</w:t>
            </w:r>
          </w:p>
        </w:tc>
        <w:tc>
          <w:tcPr>
            <w:tcW w:w="1815" w:type="dxa"/>
          </w:tcPr>
          <w:p w14:paraId="500F266A" w14:textId="77777777" w:rsidR="00CF3B9F" w:rsidRPr="00F21230" w:rsidRDefault="006F17DB" w:rsidP="00CF3B9F">
            <w:pPr>
              <w:suppressAutoHyphens w:val="0"/>
              <w:rPr>
                <w:rFonts w:ascii="Times New Roman" w:hAnsi="Times New Roman"/>
                <w:lang w:val="hu-HU" w:eastAsia="en-US"/>
              </w:rPr>
            </w:pPr>
            <w:r w:rsidRPr="00F21230">
              <w:rPr>
                <w:rFonts w:ascii="Times New Roman" w:hAnsi="Times New Roman"/>
                <w:lang w:val="hu-HU" w:eastAsia="en-US"/>
              </w:rPr>
              <w:t>a 18 év alatti teljesítménytúra részvevő szülője (gondviselője)</w:t>
            </w:r>
          </w:p>
        </w:tc>
      </w:tr>
      <w:bookmarkEnd w:id="0"/>
      <w:bookmarkEnd w:id="1"/>
    </w:tbl>
    <w:p w14:paraId="1E95FC4C" w14:textId="77777777" w:rsidR="00CF3B9F" w:rsidRDefault="00CF3B9F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</w:p>
    <w:p w14:paraId="7AFCBA29" w14:textId="77777777" w:rsidR="00CF3B9F" w:rsidRPr="00107C5D" w:rsidRDefault="00CF3B9F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</w:p>
    <w:p w14:paraId="4C7EACD5" w14:textId="6EFE7EEF" w:rsidR="00107C5D" w:rsidRDefault="00107C5D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</w:p>
    <w:p w14:paraId="3458838C" w14:textId="3D178D44" w:rsidR="00F21230" w:rsidRDefault="00F21230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</w:p>
    <w:p w14:paraId="4B933D66" w14:textId="2849ABA1" w:rsidR="00F21230" w:rsidRDefault="00F21230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</w:p>
    <w:p w14:paraId="434E3712" w14:textId="22C1EB92" w:rsidR="00F21230" w:rsidRPr="00107C5D" w:rsidRDefault="00F21230" w:rsidP="00107C5D">
      <w:pPr>
        <w:suppressAutoHyphens w:val="0"/>
        <w:spacing w:after="160" w:line="259" w:lineRule="auto"/>
        <w:rPr>
          <w:rFonts w:eastAsiaTheme="minorHAnsi"/>
          <w:lang w:val="hu-HU" w:eastAsia="en-US"/>
        </w:rPr>
      </w:pPr>
    </w:p>
    <w:p w14:paraId="32B93D9F" w14:textId="77777777" w:rsidR="00107C5D" w:rsidRDefault="00107C5D" w:rsidP="00107C5D">
      <w:pPr>
        <w:suppressAutoHyphens w:val="0"/>
        <w:spacing w:after="160" w:line="259" w:lineRule="auto"/>
      </w:pPr>
      <w:r w:rsidRPr="00107C5D">
        <w:rPr>
          <w:rFonts w:eastAsiaTheme="minorHAnsi"/>
          <w:b/>
          <w:lang w:val="hu-HU" w:eastAsia="en-US"/>
        </w:rPr>
        <w:lastRenderedPageBreak/>
        <w:t xml:space="preserve">III. Adatközlés, adattovábbítás, adatfeldolgozás, </w:t>
      </w:r>
      <w:r w:rsidR="00692806">
        <w:rPr>
          <w:rFonts w:eastAsiaTheme="minorHAnsi"/>
          <w:b/>
          <w:lang w:val="hu-HU" w:eastAsia="en-US"/>
        </w:rPr>
        <w:t>, a személyes adatok forrása</w:t>
      </w:r>
      <w:r w:rsidR="00692806" w:rsidRPr="00692806">
        <w:t xml:space="preserve"> </w:t>
      </w:r>
    </w:p>
    <w:p w14:paraId="02033F18" w14:textId="28E956DE" w:rsidR="00692806" w:rsidRDefault="00692806" w:rsidP="00107C5D">
      <w:pPr>
        <w:suppressAutoHyphens w:val="0"/>
        <w:spacing w:after="160" w:line="259" w:lineRule="auto"/>
      </w:pPr>
    </w:p>
    <w:p w14:paraId="519837F6" w14:textId="77777777" w:rsidR="00692806" w:rsidRDefault="006F17DB" w:rsidP="006F17DB">
      <w:pPr>
        <w:numPr>
          <w:ilvl w:val="0"/>
          <w:numId w:val="9"/>
        </w:numPr>
        <w:tabs>
          <w:tab w:val="left" w:leader="dot" w:pos="6120"/>
        </w:tabs>
        <w:suppressAutoHyphens w:val="0"/>
        <w:spacing w:line="360" w:lineRule="auto"/>
        <w:contextualSpacing/>
        <w:jc w:val="both"/>
        <w:rPr>
          <w:bCs/>
          <w:lang w:val="hu-HU" w:eastAsia="hu-HU"/>
        </w:rPr>
      </w:pPr>
      <w:r w:rsidRPr="006F17DB">
        <w:rPr>
          <w:bCs/>
          <w:lang w:val="hu-HU" w:eastAsia="hu-HU"/>
        </w:rPr>
        <w:t>Az adatokat a „Bocskai Portya 2019” lebonyolításával megbízott ügyintézőkön kívül más személyekkel (harmadik fél) nem közöljük, kivételt képeznek a hatóságok általi esetleges megkeresésre adott jogi kötelezettségen alapuló adatközlések.</w:t>
      </w:r>
    </w:p>
    <w:p w14:paraId="57A7B3B5" w14:textId="77777777" w:rsidR="00692806" w:rsidRDefault="00692806" w:rsidP="00692806">
      <w:pPr>
        <w:numPr>
          <w:ilvl w:val="0"/>
          <w:numId w:val="9"/>
        </w:numPr>
        <w:tabs>
          <w:tab w:val="left" w:leader="dot" w:pos="6120"/>
        </w:tabs>
        <w:suppressAutoHyphens w:val="0"/>
        <w:spacing w:line="360" w:lineRule="auto"/>
        <w:contextualSpacing/>
        <w:jc w:val="both"/>
        <w:rPr>
          <w:bCs/>
          <w:lang w:val="hu-HU" w:eastAsia="hu-HU"/>
        </w:rPr>
      </w:pPr>
      <w:r>
        <w:rPr>
          <w:bCs/>
          <w:lang w:val="hu-HU" w:eastAsia="hu-HU"/>
        </w:rPr>
        <w:t xml:space="preserve">Amennyiben a rendezvény jellege </w:t>
      </w:r>
      <w:r w:rsidR="00546A55">
        <w:rPr>
          <w:bCs/>
          <w:lang w:val="hu-HU" w:eastAsia="hu-HU"/>
        </w:rPr>
        <w:t>azt nemzetbiztonsági</w:t>
      </w:r>
      <w:r>
        <w:rPr>
          <w:bCs/>
          <w:lang w:val="hu-HU" w:eastAsia="hu-HU"/>
        </w:rPr>
        <w:t xml:space="preserve"> vagy rendvédelmi érdekből megkívánja, úgy a </w:t>
      </w:r>
      <w:r w:rsidR="00546A55">
        <w:rPr>
          <w:bCs/>
          <w:lang w:val="hu-HU" w:eastAsia="hu-HU"/>
        </w:rPr>
        <w:t>II/c. pontban felsorolt adatok a nemzetbiztonsági érdek védelme céljából a Katonai Nemzetbiztonsági Szolgálatnak, a bűncselekmények üldözése vagy megelőzése érdekében pedig a hatáskörrel rendelkező szerv részére továbbítható.</w:t>
      </w:r>
    </w:p>
    <w:p w14:paraId="57A60157" w14:textId="77777777" w:rsidR="00546A55" w:rsidRDefault="00546A55" w:rsidP="00546A55">
      <w:pPr>
        <w:numPr>
          <w:ilvl w:val="0"/>
          <w:numId w:val="9"/>
        </w:numPr>
        <w:tabs>
          <w:tab w:val="left" w:leader="dot" w:pos="6120"/>
        </w:tabs>
        <w:suppressAutoHyphens w:val="0"/>
        <w:spacing w:line="360" w:lineRule="auto"/>
        <w:contextualSpacing/>
        <w:jc w:val="both"/>
        <w:rPr>
          <w:bCs/>
          <w:lang w:val="hu-HU" w:eastAsia="hu-HU"/>
        </w:rPr>
      </w:pPr>
      <w:r w:rsidRPr="00546A55">
        <w:rPr>
          <w:bCs/>
          <w:lang w:val="hu-HU" w:eastAsia="hu-HU"/>
        </w:rPr>
        <w:t>Nem kívánjuk az adatokat harmadik országba vagy nemzetközi szervezet részére továbbítani.</w:t>
      </w:r>
    </w:p>
    <w:p w14:paraId="168E579A" w14:textId="46E14150" w:rsidR="00223408" w:rsidRDefault="00F21230" w:rsidP="00223408">
      <w:pPr>
        <w:numPr>
          <w:ilvl w:val="0"/>
          <w:numId w:val="9"/>
        </w:numPr>
        <w:tabs>
          <w:tab w:val="left" w:leader="dot" w:pos="6120"/>
        </w:tabs>
        <w:suppressAutoHyphens w:val="0"/>
        <w:spacing w:line="360" w:lineRule="auto"/>
        <w:contextualSpacing/>
        <w:jc w:val="both"/>
        <w:rPr>
          <w:bCs/>
          <w:lang w:val="hu-HU" w:eastAsia="hu-HU"/>
        </w:rPr>
      </w:pPr>
      <w:r>
        <w:rPr>
          <w:bCs/>
          <w:lang w:val="hu-HU" w:eastAsia="hu-HU"/>
        </w:rPr>
        <w:t xml:space="preserve">Az Ön adatait kezelésére </w:t>
      </w:r>
      <w:r w:rsidR="00223408" w:rsidRPr="00223408">
        <w:rPr>
          <w:bCs/>
          <w:lang w:val="hu-HU" w:eastAsia="hu-HU"/>
        </w:rPr>
        <w:t>adatfeldolgozó</w:t>
      </w:r>
      <w:r w:rsidR="00784DA3">
        <w:rPr>
          <w:bCs/>
          <w:lang w:val="hu-HU" w:eastAsia="hu-HU"/>
        </w:rPr>
        <w:t>t nem veszünk igénybe.</w:t>
      </w:r>
    </w:p>
    <w:p w14:paraId="0056844A" w14:textId="13EAB0E5" w:rsidR="00107C5D" w:rsidRPr="00107C5D" w:rsidRDefault="00FE0FF0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FE0FF0">
        <w:rPr>
          <w:bCs/>
          <w:lang w:eastAsia="hu-HU"/>
        </w:rPr>
        <w:t>A személyes adatok forrása a teljesítménytúrán részt vevő érintett, valamint a 18 év alatti teljesítménytúra részvevő szülője (gondviselője).</w:t>
      </w:r>
    </w:p>
    <w:p w14:paraId="121DC927" w14:textId="77777777" w:rsidR="00107C5D" w:rsidRDefault="00107C5D" w:rsidP="00107C5D">
      <w:pPr>
        <w:suppressAutoHyphens w:val="0"/>
        <w:spacing w:after="160" w:line="259" w:lineRule="auto"/>
        <w:rPr>
          <w:rFonts w:eastAsiaTheme="minorHAnsi"/>
          <w:b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IV. Az érintett jogai:</w:t>
      </w:r>
    </w:p>
    <w:p w14:paraId="1BBA8E7A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a) Ön jogosult arra, hogy az adatkezeléssel összefüggő tényekről az adatkezelés megkezdését megelőzően tájékoztatást kapjon, jelen tájékoztató e jogának érvényesülését szolgálja.</w:t>
      </w:r>
    </w:p>
    <w:p w14:paraId="5EF88DBB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b) Ön kér</w:t>
      </w:r>
      <w:r w:rsidR="00223408">
        <w:rPr>
          <w:bCs/>
          <w:lang w:val="hu-HU" w:eastAsia="hu-HU"/>
        </w:rPr>
        <w:t>heti</w:t>
      </w:r>
      <w:r w:rsidRPr="00C65C3B">
        <w:rPr>
          <w:bCs/>
          <w:lang w:val="hu-HU" w:eastAsia="hu-HU"/>
        </w:rPr>
        <w:t xml:space="preserve"> tőlünk az alábbiakat:</w:t>
      </w:r>
    </w:p>
    <w:p w14:paraId="00621FD2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az Önre vonatkozó személyes adatokhoz való hozzáférést,</w:t>
      </w:r>
    </w:p>
    <w:p w14:paraId="4F6B6972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személyes adatainak helyesbítését, amennyiben azok pontatlanok,</w:t>
      </w:r>
    </w:p>
    <w:p w14:paraId="66B9100E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személyes adatainak törlését, az alábbi esetekben:</w:t>
      </w:r>
    </w:p>
    <w:p w14:paraId="64A9E8E9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 xml:space="preserve"> - az adatkezelés jogellenes, így különösen, ha </w:t>
      </w:r>
    </w:p>
    <w:p w14:paraId="65592E33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ab/>
        <w:t>- az Infotv. 4. §-ban rögzített alapelvekkel ellentétes,</w:t>
      </w:r>
    </w:p>
    <w:p w14:paraId="294E4886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a célja megszűnt, vagy az adatok további kezelése már nem szükséges az adatkezelés céljának megvalósulásához,</w:t>
      </w:r>
    </w:p>
    <w:p w14:paraId="3B410908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törvényben, nemzetközi szerződésben vagy az Európai Unió kötelező jogi aktusában meghatározott időtartama eltelt, vagy</w:t>
      </w:r>
    </w:p>
    <w:p w14:paraId="49045544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a jogalapja megszűnt és az adatok kezelésének nincs másik jogalapja,</w:t>
      </w:r>
    </w:p>
    <w:p w14:paraId="4647F7FB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az adatok törlését jogszabály, az Európai Unió jogi aktusa, a Nemzeti Adatvédelmi és Információszabadság Hatóság vagy a bíróság elrendelte,</w:t>
      </w:r>
    </w:p>
    <w:p w14:paraId="52012FB3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az Infotv. 19. § (1) bekezdés b)-d) pontjában (adatkezelés korlátozása) meghatározott időtartam eltelt.</w:t>
      </w:r>
    </w:p>
    <w:p w14:paraId="128FC5DD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</w:p>
    <w:p w14:paraId="30A66EFA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Az Ön jogainak védelme érdekében az adatkezelő az adatkezelés korlátozását rendelheti az alábbi esetekben:</w:t>
      </w:r>
    </w:p>
    <w:p w14:paraId="7BFC2F6E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lastRenderedPageBreak/>
        <w:t>- ha Ön vitatja az adatai pontosságát, helytállóságát vagy hiánytalanságát, és az adatok pontossága, helytállósága vagy hiánytalansága kétséget kizáróan nem állapítható meg, a fennálló kétség tisztázásának időtartamára,</w:t>
      </w:r>
    </w:p>
    <w:p w14:paraId="14B47B29" w14:textId="77777777" w:rsidR="00C65C3B" w:rsidRPr="00C65C3B" w:rsidRDefault="00C65C3B" w:rsidP="00C65C3B">
      <w:pPr>
        <w:suppressAutoHyphens w:val="0"/>
        <w:spacing w:after="160" w:line="259" w:lineRule="auto"/>
        <w:ind w:left="709" w:firstLine="11"/>
        <w:rPr>
          <w:bCs/>
          <w:lang w:val="hu-HU" w:eastAsia="hu-HU"/>
        </w:rPr>
      </w:pPr>
      <w:r w:rsidRPr="00C65C3B">
        <w:rPr>
          <w:bCs/>
          <w:lang w:val="hu-HU" w:eastAsia="hu-HU"/>
        </w:rPr>
        <w:t>- az adatkezelés jogellenessége miatt (Infotv. 20. § a) pontja alapján) az adatok törlésének lenne helye, de az Ön írásbeli nyilatkozata vagy az adatkezelő rendelkezésére álló információk alapján megalapozottan feltételezhető, hogy az adatok törlése sértené az Ön jogos érdekeit, a törlés mellőzését megalapozó jogos érdek fennállásának időtartamára,</w:t>
      </w:r>
    </w:p>
    <w:p w14:paraId="6AE59275" w14:textId="77777777" w:rsidR="00107C5D" w:rsidRPr="00107C5D" w:rsidRDefault="00C65C3B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C65C3B">
        <w:rPr>
          <w:bCs/>
          <w:lang w:val="hu-HU" w:eastAsia="hu-HU"/>
        </w:rPr>
        <w:t xml:space="preserve">- az adatkezelés jogellenessége miatt (Infotv. 20. § a) pontja alapján) az adatok törlésének lenne helye, de az adatkezelő vagy más közfeladatot ellátó szerv által vagy részvételével végzett, jogszabályban meghatározott vizsgálatok vagy eljárások – így különösen büntetőeljárás – során az adatok bizonyítékként való megőrzése szükséges, e vizsgálat vagy eljárás végleges, illetve jogerős </w:t>
      </w:r>
      <w:r w:rsidR="005A3F9D">
        <w:rPr>
          <w:bCs/>
          <w:lang w:val="hu-HU" w:eastAsia="hu-HU"/>
        </w:rPr>
        <w:t xml:space="preserve"> </w:t>
      </w:r>
      <w:r w:rsidRPr="00C65C3B">
        <w:rPr>
          <w:bCs/>
          <w:lang w:val="hu-HU" w:eastAsia="hu-HU"/>
        </w:rPr>
        <w:t>lezárásáig</w:t>
      </w:r>
      <w:r w:rsidR="00107C5D" w:rsidRPr="00107C5D">
        <w:rPr>
          <w:rFonts w:eastAsiaTheme="minorHAnsi"/>
          <w:lang w:val="hu-HU" w:eastAsia="en-US"/>
        </w:rPr>
        <w:t xml:space="preserve">d) Amennyiben megítélése szerint az Önre vonatkozó személyes adatok kezelése megsérti az általános adatvédelmi rendeletet, úgy az adatkezelő adatvédelmi tisztviselőjéhez, a lakóhelye vagy tartózkodási helye szerint illetékes törvényszékhez fordulhat, valamint panaszt tehet a Nemzeti Adatvédelmi és Információszabadság Hatóságnál (1125 Budapest, Szilágyi Erzsébet fasor 22/C; tel.: +36 (1) 391-1400; e-mail: ugyfelszolgalat@naih.hu; honlap: </w:t>
      </w:r>
      <w:hyperlink r:id="rId9" w:history="1">
        <w:r w:rsidR="00107C5D" w:rsidRPr="00107C5D">
          <w:rPr>
            <w:rFonts w:eastAsiaTheme="minorHAnsi"/>
            <w:color w:val="0563C1" w:themeColor="hyperlink"/>
            <w:u w:val="single"/>
            <w:lang w:val="hu-HU" w:eastAsia="en-US"/>
          </w:rPr>
          <w:t>www.naih.hu</w:t>
        </w:r>
      </w:hyperlink>
      <w:r w:rsidR="00107C5D" w:rsidRPr="00107C5D">
        <w:rPr>
          <w:rFonts w:eastAsiaTheme="minorHAnsi"/>
          <w:lang w:val="hu-HU" w:eastAsia="en-US"/>
        </w:rPr>
        <w:t>)</w:t>
      </w:r>
    </w:p>
    <w:p w14:paraId="0430860C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b/>
          <w:lang w:val="hu-HU" w:eastAsia="en-US"/>
        </w:rPr>
      </w:pPr>
      <w:r w:rsidRPr="00107C5D">
        <w:rPr>
          <w:rFonts w:eastAsiaTheme="minorHAnsi"/>
          <w:b/>
          <w:lang w:val="hu-HU" w:eastAsia="en-US"/>
        </w:rPr>
        <w:t>V. Egyéb információk</w:t>
      </w:r>
    </w:p>
    <w:p w14:paraId="5493316E" w14:textId="77777777" w:rsidR="00107C5D" w:rsidRPr="00107C5D" w:rsidRDefault="00107C5D" w:rsidP="00107C5D">
      <w:pPr>
        <w:suppressAutoHyphens w:val="0"/>
        <w:spacing w:after="160" w:line="259" w:lineRule="auto"/>
        <w:jc w:val="both"/>
        <w:rPr>
          <w:rFonts w:eastAsiaTheme="minorHAnsi"/>
          <w:lang w:val="hu-HU" w:eastAsia="en-US"/>
        </w:rPr>
      </w:pPr>
      <w:r w:rsidRPr="00107C5D">
        <w:rPr>
          <w:rFonts w:eastAsiaTheme="minorHAnsi"/>
          <w:lang w:val="hu-HU" w:eastAsia="en-US"/>
        </w:rPr>
        <w:t xml:space="preserve">       Tájékoztatom Önt, hogy a Magyar Honvédség 5. Bocskai István lövészdandár adatvédelmi és adatbiztonsági, valamint a közérdekű adatok megismerésére irányuló igények teljesítése eljárásrendjének szabályzata nyomtatott formában— a dandár Humán szolgálati irodájában tekinthető meg.</w:t>
      </w:r>
    </w:p>
    <w:p w14:paraId="2DDC3635" w14:textId="77777777" w:rsidR="00BF17B7" w:rsidRDefault="00BF17B7" w:rsidP="00107C5D">
      <w:pPr>
        <w:suppressAutoHyphens w:val="0"/>
        <w:spacing w:after="160" w:line="259" w:lineRule="auto"/>
        <w:jc w:val="both"/>
        <w:rPr>
          <w:rFonts w:eastAsiaTheme="minorHAnsi"/>
          <w:b/>
          <w:lang w:val="hu-HU" w:eastAsia="en-US"/>
        </w:rPr>
      </w:pPr>
    </w:p>
    <w:p w14:paraId="741862A5" w14:textId="77777777" w:rsidR="00107C5D" w:rsidRDefault="00107C5D" w:rsidP="00C66C0C">
      <w:bookmarkStart w:id="2" w:name="_GoBack"/>
      <w:bookmarkEnd w:id="2"/>
    </w:p>
    <w:sectPr w:rsidR="00107C5D" w:rsidSect="00C44C32">
      <w:footerReference w:type="default" r:id="rId10"/>
      <w:footerReference w:type="first" r:id="rId11"/>
      <w:pgSz w:w="11906" w:h="16838" w:code="9"/>
      <w:pgMar w:top="1418" w:right="567" w:bottom="1418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8881" w14:textId="77777777" w:rsidR="0027439D" w:rsidRDefault="0027439D">
      <w:r>
        <w:separator/>
      </w:r>
    </w:p>
  </w:endnote>
  <w:endnote w:type="continuationSeparator" w:id="0">
    <w:p w14:paraId="7018AD96" w14:textId="77777777" w:rsidR="0027439D" w:rsidRDefault="0027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73874"/>
      <w:docPartObj>
        <w:docPartGallery w:val="Page Numbers (Bottom of Page)"/>
        <w:docPartUnique/>
      </w:docPartObj>
    </w:sdtPr>
    <w:sdtEndPr/>
    <w:sdtContent>
      <w:p w14:paraId="6A330DA5" w14:textId="49BCA51F" w:rsidR="00586C9D" w:rsidRDefault="00586C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C5" w:rsidRPr="008F17C5">
          <w:rPr>
            <w:noProof/>
            <w:lang w:val="hu-HU"/>
          </w:rPr>
          <w:t>6</w:t>
        </w:r>
        <w:r>
          <w:fldChar w:fldCharType="end"/>
        </w:r>
      </w:p>
    </w:sdtContent>
  </w:sdt>
  <w:p w14:paraId="439F521A" w14:textId="77777777" w:rsidR="00586C9D" w:rsidRDefault="00586C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DC24" w14:textId="0C11B4D5" w:rsidR="00586C9D" w:rsidRDefault="0027439D">
    <w:pPr>
      <w:pStyle w:val="llb"/>
      <w:jc w:val="right"/>
    </w:pPr>
    <w:sdt>
      <w:sdtPr>
        <w:id w:val="1336116289"/>
        <w:docPartObj>
          <w:docPartGallery w:val="Page Numbers (Bottom of Page)"/>
          <w:docPartUnique/>
        </w:docPartObj>
      </w:sdtPr>
      <w:sdtEndPr/>
      <w:sdtContent>
        <w:r w:rsidR="00586C9D">
          <w:fldChar w:fldCharType="begin"/>
        </w:r>
        <w:r w:rsidR="00586C9D">
          <w:instrText>PAGE   \* MERGEFORMAT</w:instrText>
        </w:r>
        <w:r w:rsidR="00586C9D">
          <w:fldChar w:fldCharType="separate"/>
        </w:r>
        <w:r w:rsidR="008F17C5" w:rsidRPr="008F17C5">
          <w:rPr>
            <w:noProof/>
            <w:lang w:val="hu-HU"/>
          </w:rPr>
          <w:t>1</w:t>
        </w:r>
        <w:r w:rsidR="00586C9D">
          <w:fldChar w:fldCharType="end"/>
        </w:r>
      </w:sdtContent>
    </w:sdt>
  </w:p>
  <w:p w14:paraId="2F4839E7" w14:textId="77777777" w:rsidR="00586C9D" w:rsidRDefault="00586C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3737" w14:textId="77777777" w:rsidR="0027439D" w:rsidRDefault="0027439D">
      <w:r>
        <w:separator/>
      </w:r>
    </w:p>
  </w:footnote>
  <w:footnote w:type="continuationSeparator" w:id="0">
    <w:p w14:paraId="2364AA86" w14:textId="77777777" w:rsidR="0027439D" w:rsidRDefault="0027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4B11FD0"/>
    <w:multiLevelType w:val="hybridMultilevel"/>
    <w:tmpl w:val="5F362246"/>
    <w:lvl w:ilvl="0" w:tplc="E45C649E">
      <w:start w:val="1"/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3B3"/>
    <w:multiLevelType w:val="hybridMultilevel"/>
    <w:tmpl w:val="E3525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1D7"/>
    <w:multiLevelType w:val="hybridMultilevel"/>
    <w:tmpl w:val="03505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0F27"/>
    <w:multiLevelType w:val="hybridMultilevel"/>
    <w:tmpl w:val="089A6390"/>
    <w:lvl w:ilvl="0" w:tplc="040E0017">
      <w:start w:val="1"/>
      <w:numFmt w:val="lowerLetter"/>
      <w:lvlText w:val="%1)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15B04224"/>
    <w:multiLevelType w:val="hybridMultilevel"/>
    <w:tmpl w:val="EDB0141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66B3B"/>
    <w:multiLevelType w:val="hybridMultilevel"/>
    <w:tmpl w:val="C6068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58B8"/>
    <w:multiLevelType w:val="hybridMultilevel"/>
    <w:tmpl w:val="968AB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02DB2"/>
    <w:rsid w:val="00012F13"/>
    <w:rsid w:val="0002071C"/>
    <w:rsid w:val="000308A4"/>
    <w:rsid w:val="00045C38"/>
    <w:rsid w:val="0005016F"/>
    <w:rsid w:val="00050D2D"/>
    <w:rsid w:val="00074675"/>
    <w:rsid w:val="00080B74"/>
    <w:rsid w:val="000A13F0"/>
    <w:rsid w:val="000A2972"/>
    <w:rsid w:val="000B15F4"/>
    <w:rsid w:val="000B56E0"/>
    <w:rsid w:val="000B67DC"/>
    <w:rsid w:val="000C5139"/>
    <w:rsid w:val="000C6D8D"/>
    <w:rsid w:val="000D3B30"/>
    <w:rsid w:val="000E5959"/>
    <w:rsid w:val="000F17FE"/>
    <w:rsid w:val="000F5068"/>
    <w:rsid w:val="000F7B36"/>
    <w:rsid w:val="0010084A"/>
    <w:rsid w:val="00102F33"/>
    <w:rsid w:val="00107C5D"/>
    <w:rsid w:val="001152E4"/>
    <w:rsid w:val="00124DA9"/>
    <w:rsid w:val="0013385F"/>
    <w:rsid w:val="00133F3B"/>
    <w:rsid w:val="001369B1"/>
    <w:rsid w:val="00136B50"/>
    <w:rsid w:val="00147C27"/>
    <w:rsid w:val="00160B5F"/>
    <w:rsid w:val="0016299D"/>
    <w:rsid w:val="001710BE"/>
    <w:rsid w:val="00176D51"/>
    <w:rsid w:val="0018496E"/>
    <w:rsid w:val="00195A26"/>
    <w:rsid w:val="00196D9C"/>
    <w:rsid w:val="001A6956"/>
    <w:rsid w:val="001B1CC7"/>
    <w:rsid w:val="001D157C"/>
    <w:rsid w:val="001D33C1"/>
    <w:rsid w:val="001F0894"/>
    <w:rsid w:val="0021720C"/>
    <w:rsid w:val="00221469"/>
    <w:rsid w:val="00223408"/>
    <w:rsid w:val="002271E4"/>
    <w:rsid w:val="00234736"/>
    <w:rsid w:val="00255D70"/>
    <w:rsid w:val="002679BC"/>
    <w:rsid w:val="0027439D"/>
    <w:rsid w:val="00274495"/>
    <w:rsid w:val="00281F9E"/>
    <w:rsid w:val="0028477F"/>
    <w:rsid w:val="00284CD9"/>
    <w:rsid w:val="002A044A"/>
    <w:rsid w:val="002A29FB"/>
    <w:rsid w:val="002A55A4"/>
    <w:rsid w:val="002A6FA0"/>
    <w:rsid w:val="002B4B9D"/>
    <w:rsid w:val="002C10F9"/>
    <w:rsid w:val="002C3F32"/>
    <w:rsid w:val="002D0245"/>
    <w:rsid w:val="002D2877"/>
    <w:rsid w:val="002D7B54"/>
    <w:rsid w:val="002F20D9"/>
    <w:rsid w:val="002F5CCF"/>
    <w:rsid w:val="00300B14"/>
    <w:rsid w:val="003054C2"/>
    <w:rsid w:val="0030770D"/>
    <w:rsid w:val="00312623"/>
    <w:rsid w:val="00317D41"/>
    <w:rsid w:val="003270B3"/>
    <w:rsid w:val="0033062E"/>
    <w:rsid w:val="003323A8"/>
    <w:rsid w:val="00334FBB"/>
    <w:rsid w:val="00350B53"/>
    <w:rsid w:val="00372FFF"/>
    <w:rsid w:val="00373E14"/>
    <w:rsid w:val="00374239"/>
    <w:rsid w:val="00377858"/>
    <w:rsid w:val="00391B34"/>
    <w:rsid w:val="00393A81"/>
    <w:rsid w:val="00396776"/>
    <w:rsid w:val="003B7605"/>
    <w:rsid w:val="003C0999"/>
    <w:rsid w:val="003C1900"/>
    <w:rsid w:val="003C3C4B"/>
    <w:rsid w:val="003C4686"/>
    <w:rsid w:val="003C4BC6"/>
    <w:rsid w:val="003C62AD"/>
    <w:rsid w:val="003C7D43"/>
    <w:rsid w:val="003E22FF"/>
    <w:rsid w:val="003E7F1D"/>
    <w:rsid w:val="003F2A45"/>
    <w:rsid w:val="003F58DB"/>
    <w:rsid w:val="004026E7"/>
    <w:rsid w:val="00411CBB"/>
    <w:rsid w:val="004161AE"/>
    <w:rsid w:val="00416C66"/>
    <w:rsid w:val="00421C4E"/>
    <w:rsid w:val="00425BEA"/>
    <w:rsid w:val="00443DE1"/>
    <w:rsid w:val="00445EF2"/>
    <w:rsid w:val="00452F06"/>
    <w:rsid w:val="00454539"/>
    <w:rsid w:val="00463F5E"/>
    <w:rsid w:val="0046490F"/>
    <w:rsid w:val="0046674C"/>
    <w:rsid w:val="00481B6E"/>
    <w:rsid w:val="00482B8E"/>
    <w:rsid w:val="00485182"/>
    <w:rsid w:val="004A27BC"/>
    <w:rsid w:val="004A34B8"/>
    <w:rsid w:val="004A5FF1"/>
    <w:rsid w:val="004B7614"/>
    <w:rsid w:val="004C3616"/>
    <w:rsid w:val="004C3E86"/>
    <w:rsid w:val="004C56FD"/>
    <w:rsid w:val="004C7384"/>
    <w:rsid w:val="004D0C23"/>
    <w:rsid w:val="004D72A0"/>
    <w:rsid w:val="004E22BB"/>
    <w:rsid w:val="004E30A2"/>
    <w:rsid w:val="004E4D01"/>
    <w:rsid w:val="004E6CFE"/>
    <w:rsid w:val="004E7FA5"/>
    <w:rsid w:val="004F1E24"/>
    <w:rsid w:val="004F4334"/>
    <w:rsid w:val="004F7821"/>
    <w:rsid w:val="005029DE"/>
    <w:rsid w:val="00506382"/>
    <w:rsid w:val="00514A24"/>
    <w:rsid w:val="00522FC0"/>
    <w:rsid w:val="005234A3"/>
    <w:rsid w:val="005313E6"/>
    <w:rsid w:val="00546A55"/>
    <w:rsid w:val="00553990"/>
    <w:rsid w:val="005656D9"/>
    <w:rsid w:val="005715AA"/>
    <w:rsid w:val="00571E50"/>
    <w:rsid w:val="00573729"/>
    <w:rsid w:val="00575F3F"/>
    <w:rsid w:val="00586C9D"/>
    <w:rsid w:val="005A3F9D"/>
    <w:rsid w:val="005A5C89"/>
    <w:rsid w:val="005A697E"/>
    <w:rsid w:val="005B7917"/>
    <w:rsid w:val="005C5B87"/>
    <w:rsid w:val="005E1185"/>
    <w:rsid w:val="005E20EA"/>
    <w:rsid w:val="005E27E5"/>
    <w:rsid w:val="005E3F88"/>
    <w:rsid w:val="005F20FA"/>
    <w:rsid w:val="00605F15"/>
    <w:rsid w:val="00611611"/>
    <w:rsid w:val="00617F08"/>
    <w:rsid w:val="00620AFC"/>
    <w:rsid w:val="00623492"/>
    <w:rsid w:val="00624DE4"/>
    <w:rsid w:val="00625545"/>
    <w:rsid w:val="00630128"/>
    <w:rsid w:val="00634FAB"/>
    <w:rsid w:val="00641439"/>
    <w:rsid w:val="00651129"/>
    <w:rsid w:val="00651465"/>
    <w:rsid w:val="006519AD"/>
    <w:rsid w:val="00652688"/>
    <w:rsid w:val="006539A4"/>
    <w:rsid w:val="00655703"/>
    <w:rsid w:val="0065601E"/>
    <w:rsid w:val="00663C65"/>
    <w:rsid w:val="00672CE4"/>
    <w:rsid w:val="006861EB"/>
    <w:rsid w:val="00692806"/>
    <w:rsid w:val="00694866"/>
    <w:rsid w:val="00697869"/>
    <w:rsid w:val="006B0175"/>
    <w:rsid w:val="006E1258"/>
    <w:rsid w:val="006E5F7A"/>
    <w:rsid w:val="006F17DB"/>
    <w:rsid w:val="006F38D7"/>
    <w:rsid w:val="006F4FDC"/>
    <w:rsid w:val="006F60AE"/>
    <w:rsid w:val="006F6B22"/>
    <w:rsid w:val="00704060"/>
    <w:rsid w:val="00706A4E"/>
    <w:rsid w:val="007339AE"/>
    <w:rsid w:val="00744316"/>
    <w:rsid w:val="00747E4B"/>
    <w:rsid w:val="0075612B"/>
    <w:rsid w:val="00764B41"/>
    <w:rsid w:val="0076679D"/>
    <w:rsid w:val="00766E01"/>
    <w:rsid w:val="00771654"/>
    <w:rsid w:val="007778B8"/>
    <w:rsid w:val="00784DA3"/>
    <w:rsid w:val="00794F61"/>
    <w:rsid w:val="007952AA"/>
    <w:rsid w:val="007B493C"/>
    <w:rsid w:val="007B7DA8"/>
    <w:rsid w:val="007C0A4F"/>
    <w:rsid w:val="007C1DAA"/>
    <w:rsid w:val="007C6D50"/>
    <w:rsid w:val="007C75F6"/>
    <w:rsid w:val="007D577F"/>
    <w:rsid w:val="007E4164"/>
    <w:rsid w:val="007E68A7"/>
    <w:rsid w:val="007F2ED2"/>
    <w:rsid w:val="00804575"/>
    <w:rsid w:val="0080633D"/>
    <w:rsid w:val="008148C0"/>
    <w:rsid w:val="00814FF5"/>
    <w:rsid w:val="0082600C"/>
    <w:rsid w:val="00842CEA"/>
    <w:rsid w:val="00846956"/>
    <w:rsid w:val="00850358"/>
    <w:rsid w:val="008550B1"/>
    <w:rsid w:val="0085731B"/>
    <w:rsid w:val="00860FB8"/>
    <w:rsid w:val="00870E55"/>
    <w:rsid w:val="008740BC"/>
    <w:rsid w:val="00877026"/>
    <w:rsid w:val="008A4124"/>
    <w:rsid w:val="008A61AB"/>
    <w:rsid w:val="008A6B9C"/>
    <w:rsid w:val="008C072E"/>
    <w:rsid w:val="008C6B51"/>
    <w:rsid w:val="008D39F4"/>
    <w:rsid w:val="008D774E"/>
    <w:rsid w:val="008E7274"/>
    <w:rsid w:val="008F17C5"/>
    <w:rsid w:val="008F2A61"/>
    <w:rsid w:val="00903E12"/>
    <w:rsid w:val="00910616"/>
    <w:rsid w:val="00912143"/>
    <w:rsid w:val="00925709"/>
    <w:rsid w:val="009557D8"/>
    <w:rsid w:val="00961021"/>
    <w:rsid w:val="00963CC3"/>
    <w:rsid w:val="00963E3A"/>
    <w:rsid w:val="00965103"/>
    <w:rsid w:val="009727CE"/>
    <w:rsid w:val="0098725A"/>
    <w:rsid w:val="00993CC4"/>
    <w:rsid w:val="009A6DFE"/>
    <w:rsid w:val="009A6E01"/>
    <w:rsid w:val="009A701B"/>
    <w:rsid w:val="009B7A17"/>
    <w:rsid w:val="009B7DA7"/>
    <w:rsid w:val="009C042D"/>
    <w:rsid w:val="009C4B93"/>
    <w:rsid w:val="009C5944"/>
    <w:rsid w:val="009D0DE9"/>
    <w:rsid w:val="009E03C6"/>
    <w:rsid w:val="009E3028"/>
    <w:rsid w:val="009F1495"/>
    <w:rsid w:val="009F4682"/>
    <w:rsid w:val="009F7F2B"/>
    <w:rsid w:val="00A04CFF"/>
    <w:rsid w:val="00A1597D"/>
    <w:rsid w:val="00A170CF"/>
    <w:rsid w:val="00A2373B"/>
    <w:rsid w:val="00A302DA"/>
    <w:rsid w:val="00A43187"/>
    <w:rsid w:val="00A561E2"/>
    <w:rsid w:val="00A63E85"/>
    <w:rsid w:val="00A64889"/>
    <w:rsid w:val="00A65EB4"/>
    <w:rsid w:val="00A858E5"/>
    <w:rsid w:val="00A96387"/>
    <w:rsid w:val="00AA5FB3"/>
    <w:rsid w:val="00AB2423"/>
    <w:rsid w:val="00AB5C67"/>
    <w:rsid w:val="00AD34C6"/>
    <w:rsid w:val="00B02588"/>
    <w:rsid w:val="00B12B7A"/>
    <w:rsid w:val="00B13436"/>
    <w:rsid w:val="00B200E6"/>
    <w:rsid w:val="00B24312"/>
    <w:rsid w:val="00B33D39"/>
    <w:rsid w:val="00B3504B"/>
    <w:rsid w:val="00B4504A"/>
    <w:rsid w:val="00B55BFB"/>
    <w:rsid w:val="00B8249A"/>
    <w:rsid w:val="00B837B6"/>
    <w:rsid w:val="00B87C4E"/>
    <w:rsid w:val="00B90717"/>
    <w:rsid w:val="00B93660"/>
    <w:rsid w:val="00B96FF0"/>
    <w:rsid w:val="00BA3AA7"/>
    <w:rsid w:val="00BC1D4E"/>
    <w:rsid w:val="00BD5A4B"/>
    <w:rsid w:val="00BD5B07"/>
    <w:rsid w:val="00BE2228"/>
    <w:rsid w:val="00BE5451"/>
    <w:rsid w:val="00BF1005"/>
    <w:rsid w:val="00BF17B7"/>
    <w:rsid w:val="00BF44E2"/>
    <w:rsid w:val="00C03886"/>
    <w:rsid w:val="00C04BA5"/>
    <w:rsid w:val="00C04D56"/>
    <w:rsid w:val="00C077B1"/>
    <w:rsid w:val="00C111C3"/>
    <w:rsid w:val="00C111DA"/>
    <w:rsid w:val="00C17B50"/>
    <w:rsid w:val="00C22F0E"/>
    <w:rsid w:val="00C26CA0"/>
    <w:rsid w:val="00C325A1"/>
    <w:rsid w:val="00C33CBA"/>
    <w:rsid w:val="00C34B01"/>
    <w:rsid w:val="00C41A60"/>
    <w:rsid w:val="00C4400C"/>
    <w:rsid w:val="00C44C32"/>
    <w:rsid w:val="00C46CB4"/>
    <w:rsid w:val="00C51A15"/>
    <w:rsid w:val="00C555FD"/>
    <w:rsid w:val="00C61451"/>
    <w:rsid w:val="00C65C3B"/>
    <w:rsid w:val="00C66C0C"/>
    <w:rsid w:val="00C74308"/>
    <w:rsid w:val="00C74747"/>
    <w:rsid w:val="00C76E10"/>
    <w:rsid w:val="00C854EA"/>
    <w:rsid w:val="00C862EE"/>
    <w:rsid w:val="00C92BF0"/>
    <w:rsid w:val="00C93AE6"/>
    <w:rsid w:val="00CA6ACC"/>
    <w:rsid w:val="00CB22CE"/>
    <w:rsid w:val="00CB3AE2"/>
    <w:rsid w:val="00CB56A2"/>
    <w:rsid w:val="00CB63A9"/>
    <w:rsid w:val="00CC4354"/>
    <w:rsid w:val="00CC4CD1"/>
    <w:rsid w:val="00CE3352"/>
    <w:rsid w:val="00CF3B9F"/>
    <w:rsid w:val="00CF4A63"/>
    <w:rsid w:val="00CF6CE2"/>
    <w:rsid w:val="00D01FBE"/>
    <w:rsid w:val="00D02075"/>
    <w:rsid w:val="00D06404"/>
    <w:rsid w:val="00D07744"/>
    <w:rsid w:val="00D10047"/>
    <w:rsid w:val="00D122DC"/>
    <w:rsid w:val="00D21BBA"/>
    <w:rsid w:val="00D2205A"/>
    <w:rsid w:val="00D35F34"/>
    <w:rsid w:val="00D44D1C"/>
    <w:rsid w:val="00D51AF7"/>
    <w:rsid w:val="00D621B5"/>
    <w:rsid w:val="00D63483"/>
    <w:rsid w:val="00D661B6"/>
    <w:rsid w:val="00D83067"/>
    <w:rsid w:val="00D85FB9"/>
    <w:rsid w:val="00D91275"/>
    <w:rsid w:val="00D939EA"/>
    <w:rsid w:val="00DA0016"/>
    <w:rsid w:val="00DA1D92"/>
    <w:rsid w:val="00DA4C44"/>
    <w:rsid w:val="00DA5827"/>
    <w:rsid w:val="00DB5E11"/>
    <w:rsid w:val="00DD4A3F"/>
    <w:rsid w:val="00DE1E3B"/>
    <w:rsid w:val="00DE4CF8"/>
    <w:rsid w:val="00DE7ECB"/>
    <w:rsid w:val="00DF567E"/>
    <w:rsid w:val="00E022AC"/>
    <w:rsid w:val="00E035AE"/>
    <w:rsid w:val="00E06451"/>
    <w:rsid w:val="00E1690E"/>
    <w:rsid w:val="00E16D8A"/>
    <w:rsid w:val="00E20180"/>
    <w:rsid w:val="00E37955"/>
    <w:rsid w:val="00E4152F"/>
    <w:rsid w:val="00E41A87"/>
    <w:rsid w:val="00E56744"/>
    <w:rsid w:val="00E6513D"/>
    <w:rsid w:val="00E72982"/>
    <w:rsid w:val="00E74425"/>
    <w:rsid w:val="00E75624"/>
    <w:rsid w:val="00E77B80"/>
    <w:rsid w:val="00E827DD"/>
    <w:rsid w:val="00E86652"/>
    <w:rsid w:val="00E87061"/>
    <w:rsid w:val="00E954BA"/>
    <w:rsid w:val="00EA532D"/>
    <w:rsid w:val="00EA5768"/>
    <w:rsid w:val="00EC2F20"/>
    <w:rsid w:val="00EC7EB9"/>
    <w:rsid w:val="00ED128B"/>
    <w:rsid w:val="00ED24BC"/>
    <w:rsid w:val="00ED6BF3"/>
    <w:rsid w:val="00ED78BB"/>
    <w:rsid w:val="00EE2781"/>
    <w:rsid w:val="00EE31A3"/>
    <w:rsid w:val="00EF07EF"/>
    <w:rsid w:val="00EF34FB"/>
    <w:rsid w:val="00EF36B3"/>
    <w:rsid w:val="00EF6CC8"/>
    <w:rsid w:val="00F01DF7"/>
    <w:rsid w:val="00F16878"/>
    <w:rsid w:val="00F21230"/>
    <w:rsid w:val="00F26C14"/>
    <w:rsid w:val="00F31230"/>
    <w:rsid w:val="00F33AFD"/>
    <w:rsid w:val="00F46353"/>
    <w:rsid w:val="00F5521C"/>
    <w:rsid w:val="00F5523B"/>
    <w:rsid w:val="00F562E2"/>
    <w:rsid w:val="00F573BB"/>
    <w:rsid w:val="00F70EA0"/>
    <w:rsid w:val="00F718D4"/>
    <w:rsid w:val="00F75449"/>
    <w:rsid w:val="00F86AC4"/>
    <w:rsid w:val="00F87A22"/>
    <w:rsid w:val="00FC3B11"/>
    <w:rsid w:val="00FC6EC1"/>
    <w:rsid w:val="00FD0712"/>
    <w:rsid w:val="00FD1F27"/>
    <w:rsid w:val="00FE0FF0"/>
    <w:rsid w:val="00FE3512"/>
    <w:rsid w:val="00FE389F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E1930F"/>
  <w15:chartTrackingRefBased/>
  <w15:docId w15:val="{0B05A67B-19BA-41D6-ADB0-70E81E6B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7DB"/>
    <w:pPr>
      <w:suppressAutoHyphens/>
    </w:pPr>
    <w:rPr>
      <w:sz w:val="24"/>
      <w:szCs w:val="24"/>
      <w:lang w:val="en-US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i/>
      <w:sz w:val="32"/>
      <w:szCs w:val="32"/>
      <w:lang w:val="hu-HU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color w:val="00000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lang w:val="hu-HU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pPr>
      <w:ind w:left="2880" w:hanging="1440"/>
    </w:pPr>
    <w:rPr>
      <w:lang w:val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pPr>
      <w:ind w:left="2880" w:hanging="2880"/>
    </w:pPr>
    <w:rPr>
      <w:lang w:val="hu-HU"/>
    </w:rPr>
  </w:style>
  <w:style w:type="paragraph" w:styleId="Cm">
    <w:name w:val="Title"/>
    <w:basedOn w:val="Norml"/>
    <w:next w:val="Alcm"/>
    <w:qFormat/>
    <w:pPr>
      <w:jc w:val="center"/>
    </w:pPr>
    <w:rPr>
      <w:rFonts w:ascii="Monotype Corsiva" w:hAnsi="Monotype Corsiva"/>
      <w:sz w:val="52"/>
      <w:lang w:val="hu-HU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semiHidden/>
    <w:rsid w:val="004026E7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C66C0C"/>
    <w:rPr>
      <w:sz w:val="24"/>
      <w:szCs w:val="24"/>
      <w:lang w:val="en-US" w:eastAsia="ar-SA"/>
    </w:rPr>
  </w:style>
  <w:style w:type="paragraph" w:styleId="Listaszerbekezds">
    <w:name w:val="List Paragraph"/>
    <w:basedOn w:val="Norml"/>
    <w:uiPriority w:val="34"/>
    <w:qFormat/>
    <w:rsid w:val="00C66C0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Jegyzethivatkozs">
    <w:name w:val="annotation reference"/>
    <w:uiPriority w:val="99"/>
    <w:unhideWhenUsed/>
    <w:rsid w:val="00C66C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66C0C"/>
    <w:pPr>
      <w:suppressAutoHyphens w:val="0"/>
      <w:spacing w:after="160"/>
    </w:pPr>
    <w:rPr>
      <w:rFonts w:ascii="Calibri" w:eastAsia="Calibri" w:hAnsi="Calibri"/>
      <w:sz w:val="20"/>
      <w:szCs w:val="20"/>
      <w:lang w:val="hu-HU" w:eastAsia="en-US"/>
    </w:rPr>
  </w:style>
  <w:style w:type="character" w:customStyle="1" w:styleId="JegyzetszvegChar">
    <w:name w:val="Jegyzetszöveg Char"/>
    <w:link w:val="Jegyzetszveg"/>
    <w:uiPriority w:val="99"/>
    <w:rsid w:val="00C66C0C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651129"/>
    <w:pPr>
      <w:suppressAutoHyphens/>
      <w:spacing w:after="0"/>
    </w:pPr>
    <w:rPr>
      <w:rFonts w:ascii="Times New Roman" w:eastAsia="Times New Roman" w:hAnsi="Times New Roman"/>
      <w:b/>
      <w:bCs/>
      <w:lang w:val="en-US" w:eastAsia="ar-SA"/>
    </w:rPr>
  </w:style>
  <w:style w:type="character" w:customStyle="1" w:styleId="MegjegyzstrgyaChar">
    <w:name w:val="Megjegyzés tárgya Char"/>
    <w:basedOn w:val="JegyzetszvegChar"/>
    <w:link w:val="Megjegyzstrgya"/>
    <w:rsid w:val="00651129"/>
    <w:rPr>
      <w:rFonts w:ascii="Calibri" w:eastAsia="Calibri" w:hAnsi="Calibri"/>
      <w:b/>
      <w:bCs/>
      <w:lang w:val="en-US" w:eastAsia="ar-SA"/>
    </w:rPr>
  </w:style>
  <w:style w:type="table" w:styleId="Rcsostblzat">
    <w:name w:val="Table Grid"/>
    <w:basedOn w:val="Normltblzat"/>
    <w:rsid w:val="00CF3B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CC41-001A-4B8C-8D12-29564FB1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„SZENT LÁSZLÓ” MENET</vt:lpstr>
    </vt:vector>
  </TitlesOfParts>
  <Company>MH</Company>
  <LinksUpToDate>false</LinksUpToDate>
  <CharactersWithSpaces>11689</CharactersWithSpaces>
  <SharedDoc>false</SharedDoc>
  <HLinks>
    <vt:vector size="42" baseType="variant">
      <vt:variant>
        <vt:i4>1507422</vt:i4>
      </vt:variant>
      <vt:variant>
        <vt:i4>18</vt:i4>
      </vt:variant>
      <vt:variant>
        <vt:i4>0</vt:i4>
      </vt:variant>
      <vt:variant>
        <vt:i4>5</vt:i4>
      </vt:variant>
      <vt:variant>
        <vt:lpwstr>http://njt.hu/cgi_bin/njt_doc.cgi?docid=155446.338941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http://www.debrecenihonved.com/</vt:lpwstr>
      </vt:variant>
      <vt:variant>
        <vt:lpwstr/>
      </vt:variant>
      <vt:variant>
        <vt:i4>1572930</vt:i4>
      </vt:variant>
      <vt:variant>
        <vt:i4>9</vt:i4>
      </vt:variant>
      <vt:variant>
        <vt:i4>0</vt:i4>
      </vt:variant>
      <vt:variant>
        <vt:i4>5</vt:i4>
      </vt:variant>
      <vt:variant>
        <vt:lpwstr>http://www.hososz.hu/</vt:lpwstr>
      </vt:variant>
      <vt:variant>
        <vt:lpwstr/>
      </vt:variant>
      <vt:variant>
        <vt:i4>1572893</vt:i4>
      </vt:variant>
      <vt:variant>
        <vt:i4>6</vt:i4>
      </vt:variant>
      <vt:variant>
        <vt:i4>0</vt:i4>
      </vt:variant>
      <vt:variant>
        <vt:i4>5</vt:i4>
      </vt:variant>
      <vt:variant>
        <vt:lpwstr>http://www.bocskaidandar.hu/</vt:lpwstr>
      </vt:variant>
      <vt:variant>
        <vt:lpwstr/>
      </vt:variant>
      <vt:variant>
        <vt:i4>1114208</vt:i4>
      </vt:variant>
      <vt:variant>
        <vt:i4>3</vt:i4>
      </vt:variant>
      <vt:variant>
        <vt:i4>0</vt:i4>
      </vt:variant>
      <vt:variant>
        <vt:i4>5</vt:i4>
      </vt:variant>
      <vt:variant>
        <vt:lpwstr>mailto:szer.mh.5ldd@mil.hu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http://www.debrecenihonved.com/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„SZENT LÁSZLÓ” MENET</dc:title>
  <dc:subject/>
  <dc:creator>-</dc:creator>
  <cp:keywords/>
  <cp:lastModifiedBy>Hososz HM</cp:lastModifiedBy>
  <cp:revision>2</cp:revision>
  <cp:lastPrinted>2019-09-27T08:44:00Z</cp:lastPrinted>
  <dcterms:created xsi:type="dcterms:W3CDTF">2019-09-30T14:49:00Z</dcterms:created>
  <dcterms:modified xsi:type="dcterms:W3CDTF">2019-09-30T14:49:00Z</dcterms:modified>
</cp:coreProperties>
</file>